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6F0A" w14:textId="77777777" w:rsidR="009D2ADB" w:rsidRDefault="004760B6" w:rsidP="009D2ADB">
      <w:pPr>
        <w:jc w:val="center"/>
        <w:rPr>
          <w:b/>
          <w:sz w:val="28"/>
          <w:szCs w:val="28"/>
        </w:rPr>
      </w:pPr>
      <w:r>
        <w:rPr>
          <w:b/>
          <w:sz w:val="28"/>
          <w:szCs w:val="28"/>
        </w:rPr>
        <w:t xml:space="preserve">Kurzweil3000.com </w:t>
      </w:r>
      <w:r w:rsidR="00CD2404" w:rsidRPr="0024467C">
        <w:rPr>
          <w:b/>
          <w:sz w:val="28"/>
          <w:szCs w:val="28"/>
        </w:rPr>
        <w:t xml:space="preserve">Document </w:t>
      </w:r>
      <w:r w:rsidR="00B46174">
        <w:rPr>
          <w:b/>
          <w:sz w:val="28"/>
          <w:szCs w:val="28"/>
        </w:rPr>
        <w:t>Editing for Optimum Reading Accuracy</w:t>
      </w:r>
      <w:r w:rsidR="00841547">
        <w:rPr>
          <w:b/>
          <w:sz w:val="28"/>
          <w:szCs w:val="28"/>
        </w:rPr>
        <w:t xml:space="preserve"> </w:t>
      </w:r>
    </w:p>
    <w:p w14:paraId="7DDFA07B" w14:textId="77777777" w:rsidR="00B8070D" w:rsidRPr="0024467C" w:rsidRDefault="00B8070D" w:rsidP="009D2ADB">
      <w:pPr>
        <w:jc w:val="center"/>
        <w:rPr>
          <w:b/>
          <w:sz w:val="28"/>
          <w:szCs w:val="28"/>
        </w:rPr>
      </w:pPr>
      <w:r>
        <w:rPr>
          <w:b/>
          <w:sz w:val="28"/>
          <w:szCs w:val="28"/>
        </w:rPr>
        <w:t>(</w:t>
      </w:r>
      <w:r w:rsidR="00E05FFA">
        <w:rPr>
          <w:b/>
          <w:sz w:val="28"/>
          <w:szCs w:val="28"/>
        </w:rPr>
        <w:t>Especially</w:t>
      </w:r>
      <w:r w:rsidR="00D94AD8">
        <w:rPr>
          <w:b/>
          <w:sz w:val="28"/>
          <w:szCs w:val="28"/>
        </w:rPr>
        <w:t xml:space="preserve"> Important</w:t>
      </w:r>
      <w:r>
        <w:rPr>
          <w:b/>
          <w:sz w:val="28"/>
          <w:szCs w:val="28"/>
        </w:rPr>
        <w:t xml:space="preserve"> </w:t>
      </w:r>
      <w:r w:rsidR="00E05FFA">
        <w:rPr>
          <w:b/>
          <w:sz w:val="28"/>
          <w:szCs w:val="28"/>
        </w:rPr>
        <w:t>for Test-T</w:t>
      </w:r>
      <w:r>
        <w:rPr>
          <w:b/>
          <w:sz w:val="28"/>
          <w:szCs w:val="28"/>
        </w:rPr>
        <w:t>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819"/>
      </w:tblGrid>
      <w:tr w:rsidR="005451C4" w:rsidRPr="00FA3558" w14:paraId="4E58C143" w14:textId="77777777" w:rsidTr="00B8070D">
        <w:tc>
          <w:tcPr>
            <w:tcW w:w="2268" w:type="dxa"/>
          </w:tcPr>
          <w:p w14:paraId="071C8453" w14:textId="77777777" w:rsidR="005451C4" w:rsidRPr="00E05FFA" w:rsidRDefault="005451C4" w:rsidP="00E430A4">
            <w:pPr>
              <w:spacing w:after="0" w:line="240" w:lineRule="auto"/>
              <w:jc w:val="center"/>
              <w:rPr>
                <w:b/>
                <w:sz w:val="28"/>
                <w:szCs w:val="28"/>
              </w:rPr>
            </w:pPr>
            <w:r w:rsidRPr="00E05FFA">
              <w:rPr>
                <w:b/>
                <w:sz w:val="28"/>
                <w:szCs w:val="28"/>
              </w:rPr>
              <w:t>Task</w:t>
            </w:r>
          </w:p>
        </w:tc>
        <w:tc>
          <w:tcPr>
            <w:tcW w:w="11819" w:type="dxa"/>
          </w:tcPr>
          <w:p w14:paraId="6C0D1E85" w14:textId="77777777" w:rsidR="005451C4" w:rsidRPr="00E05FFA" w:rsidRDefault="005451C4" w:rsidP="00E430A4">
            <w:pPr>
              <w:spacing w:after="0" w:line="240" w:lineRule="auto"/>
              <w:jc w:val="center"/>
              <w:rPr>
                <w:b/>
                <w:sz w:val="28"/>
                <w:szCs w:val="28"/>
              </w:rPr>
            </w:pPr>
            <w:r w:rsidRPr="00E05FFA">
              <w:rPr>
                <w:b/>
                <w:sz w:val="28"/>
                <w:szCs w:val="28"/>
              </w:rPr>
              <w:t>Instructions</w:t>
            </w:r>
          </w:p>
        </w:tc>
      </w:tr>
      <w:tr w:rsidR="005451C4" w:rsidRPr="00FA3558" w14:paraId="37A8E3EB" w14:textId="77777777" w:rsidTr="00B8070D">
        <w:trPr>
          <w:trHeight w:val="638"/>
        </w:trPr>
        <w:tc>
          <w:tcPr>
            <w:tcW w:w="2268" w:type="dxa"/>
          </w:tcPr>
          <w:p w14:paraId="3DFB0560" w14:textId="77777777" w:rsidR="005451C4" w:rsidRPr="00FA3558" w:rsidRDefault="005451C4" w:rsidP="00775237">
            <w:pPr>
              <w:spacing w:after="0" w:line="240" w:lineRule="auto"/>
              <w:rPr>
                <w:sz w:val="24"/>
                <w:szCs w:val="24"/>
              </w:rPr>
            </w:pPr>
            <w:r w:rsidRPr="00FA3558">
              <w:rPr>
                <w:sz w:val="24"/>
                <w:szCs w:val="24"/>
              </w:rPr>
              <w:t>Locate the document</w:t>
            </w:r>
          </w:p>
        </w:tc>
        <w:tc>
          <w:tcPr>
            <w:tcW w:w="11819" w:type="dxa"/>
          </w:tcPr>
          <w:p w14:paraId="620A0C24" w14:textId="77777777" w:rsidR="005451C4" w:rsidRDefault="005451C4" w:rsidP="006E75B8">
            <w:pPr>
              <w:spacing w:after="0" w:line="240" w:lineRule="auto"/>
              <w:rPr>
                <w:sz w:val="24"/>
                <w:szCs w:val="24"/>
              </w:rPr>
            </w:pPr>
            <w:r w:rsidRPr="00FA3558">
              <w:rPr>
                <w:sz w:val="24"/>
                <w:szCs w:val="24"/>
              </w:rPr>
              <w:t xml:space="preserve">Locate the document that you wish to bring into Kurzweil3000.com as an image document.  If it is not a PDF, open the document in its original application (i.e. Word, </w:t>
            </w:r>
            <w:r w:rsidR="008E3645" w:rsidRPr="00FA3558">
              <w:rPr>
                <w:sz w:val="24"/>
                <w:szCs w:val="24"/>
              </w:rPr>
              <w:t>PowerPoint</w:t>
            </w:r>
            <w:r w:rsidRPr="00FA3558">
              <w:rPr>
                <w:sz w:val="24"/>
                <w:szCs w:val="24"/>
              </w:rPr>
              <w:t xml:space="preserve">, </w:t>
            </w:r>
            <w:proofErr w:type="spellStart"/>
            <w:r w:rsidRPr="00FA3558">
              <w:rPr>
                <w:sz w:val="24"/>
                <w:szCs w:val="24"/>
              </w:rPr>
              <w:t>etc</w:t>
            </w:r>
            <w:proofErr w:type="spellEnd"/>
            <w:r w:rsidRPr="00FA3558">
              <w:rPr>
                <w:sz w:val="24"/>
                <w:szCs w:val="24"/>
              </w:rPr>
              <w:t>)</w:t>
            </w:r>
            <w:r w:rsidR="008E3645" w:rsidRPr="00FA3558">
              <w:rPr>
                <w:sz w:val="24"/>
                <w:szCs w:val="24"/>
              </w:rPr>
              <w:t>;</w:t>
            </w:r>
            <w:r w:rsidRPr="00FA3558">
              <w:rPr>
                <w:sz w:val="24"/>
                <w:szCs w:val="24"/>
              </w:rPr>
              <w:t xml:space="preserve"> go to File/Save As, and save the document as a </w:t>
            </w:r>
            <w:r w:rsidRPr="00DB5286">
              <w:rPr>
                <w:b/>
                <w:sz w:val="24"/>
                <w:szCs w:val="24"/>
              </w:rPr>
              <w:t>PDF</w:t>
            </w:r>
            <w:r w:rsidRPr="00FA3558">
              <w:rPr>
                <w:sz w:val="24"/>
                <w:szCs w:val="24"/>
              </w:rPr>
              <w:t xml:space="preserve">.  </w:t>
            </w:r>
          </w:p>
          <w:p w14:paraId="368099DE" w14:textId="77777777" w:rsidR="005451C4" w:rsidRDefault="005451C4" w:rsidP="006E75B8">
            <w:pPr>
              <w:spacing w:after="0" w:line="240" w:lineRule="auto"/>
              <w:rPr>
                <w:sz w:val="24"/>
                <w:szCs w:val="24"/>
              </w:rPr>
            </w:pPr>
          </w:p>
          <w:p w14:paraId="7E9BBCDA" w14:textId="77777777" w:rsidR="00E05FFA" w:rsidRPr="00FA3558" w:rsidRDefault="00E05FFA" w:rsidP="006E75B8">
            <w:pPr>
              <w:spacing w:after="0" w:line="240" w:lineRule="auto"/>
              <w:rPr>
                <w:sz w:val="24"/>
                <w:szCs w:val="24"/>
              </w:rPr>
            </w:pPr>
          </w:p>
        </w:tc>
      </w:tr>
      <w:tr w:rsidR="005451C4" w:rsidRPr="00FA3558" w14:paraId="0690CA22" w14:textId="77777777" w:rsidTr="00B8070D">
        <w:tc>
          <w:tcPr>
            <w:tcW w:w="2268" w:type="dxa"/>
          </w:tcPr>
          <w:p w14:paraId="653C776D" w14:textId="77777777" w:rsidR="005451C4" w:rsidRPr="00FA3558" w:rsidRDefault="005451C4" w:rsidP="00775237">
            <w:pPr>
              <w:spacing w:after="0" w:line="240" w:lineRule="auto"/>
              <w:rPr>
                <w:sz w:val="24"/>
                <w:szCs w:val="24"/>
              </w:rPr>
            </w:pPr>
            <w:r w:rsidRPr="00FA3558">
              <w:rPr>
                <w:sz w:val="24"/>
                <w:szCs w:val="24"/>
              </w:rPr>
              <w:t>Login</w:t>
            </w:r>
          </w:p>
        </w:tc>
        <w:tc>
          <w:tcPr>
            <w:tcW w:w="11819" w:type="dxa"/>
          </w:tcPr>
          <w:p w14:paraId="5BBE6E42" w14:textId="77777777" w:rsidR="005451C4" w:rsidRDefault="005451C4" w:rsidP="006E75B8">
            <w:pPr>
              <w:spacing w:after="0" w:line="240" w:lineRule="auto"/>
              <w:rPr>
                <w:sz w:val="24"/>
                <w:szCs w:val="24"/>
              </w:rPr>
            </w:pPr>
            <w:r w:rsidRPr="00FA3558">
              <w:rPr>
                <w:sz w:val="24"/>
                <w:szCs w:val="24"/>
              </w:rPr>
              <w:t>Login to Kurzweil3000.com (</w:t>
            </w:r>
            <w:hyperlink r:id="rId8" w:history="1">
              <w:r w:rsidRPr="00FA3558">
                <w:rPr>
                  <w:rStyle w:val="Hyperlink"/>
                  <w:sz w:val="24"/>
                  <w:szCs w:val="24"/>
                </w:rPr>
                <w:t>www.kurzweil3000.com</w:t>
              </w:r>
            </w:hyperlink>
            <w:r w:rsidRPr="00FA3558">
              <w:rPr>
                <w:sz w:val="24"/>
                <w:szCs w:val="24"/>
              </w:rPr>
              <w:t>)</w:t>
            </w:r>
          </w:p>
          <w:p w14:paraId="3398B5C4" w14:textId="77777777" w:rsidR="005451C4" w:rsidRDefault="005451C4" w:rsidP="006E75B8">
            <w:pPr>
              <w:spacing w:after="0" w:line="240" w:lineRule="auto"/>
              <w:rPr>
                <w:sz w:val="24"/>
                <w:szCs w:val="24"/>
              </w:rPr>
            </w:pPr>
          </w:p>
          <w:p w14:paraId="0481E73D" w14:textId="77777777" w:rsidR="00E05FFA" w:rsidRPr="00FA3558" w:rsidRDefault="00E05FFA" w:rsidP="006E75B8">
            <w:pPr>
              <w:spacing w:after="0" w:line="240" w:lineRule="auto"/>
              <w:rPr>
                <w:sz w:val="24"/>
                <w:szCs w:val="24"/>
              </w:rPr>
            </w:pPr>
          </w:p>
        </w:tc>
      </w:tr>
      <w:tr w:rsidR="005451C4" w:rsidRPr="00FA3558" w14:paraId="758FC5F5" w14:textId="77777777" w:rsidTr="00B8070D">
        <w:tc>
          <w:tcPr>
            <w:tcW w:w="2268" w:type="dxa"/>
          </w:tcPr>
          <w:p w14:paraId="7BA72BF3" w14:textId="77777777" w:rsidR="005451C4" w:rsidRPr="00FA3558" w:rsidRDefault="005451C4" w:rsidP="00775237">
            <w:pPr>
              <w:spacing w:after="0" w:line="240" w:lineRule="auto"/>
              <w:rPr>
                <w:sz w:val="24"/>
                <w:szCs w:val="24"/>
              </w:rPr>
            </w:pPr>
            <w:r w:rsidRPr="00FA3558">
              <w:rPr>
                <w:sz w:val="24"/>
                <w:szCs w:val="24"/>
              </w:rPr>
              <w:t>Bring the document into Kurzweil3000.com</w:t>
            </w:r>
          </w:p>
        </w:tc>
        <w:tc>
          <w:tcPr>
            <w:tcW w:w="11819" w:type="dxa"/>
          </w:tcPr>
          <w:p w14:paraId="574E12EB" w14:textId="77777777" w:rsidR="005451C4" w:rsidRPr="00FA3558" w:rsidRDefault="005451C4" w:rsidP="006E75B8">
            <w:pPr>
              <w:spacing w:after="0" w:line="240" w:lineRule="auto"/>
              <w:rPr>
                <w:sz w:val="24"/>
                <w:szCs w:val="24"/>
              </w:rPr>
            </w:pPr>
            <w:r w:rsidRPr="00FA3558">
              <w:rPr>
                <w:sz w:val="24"/>
                <w:szCs w:val="24"/>
              </w:rPr>
              <w:t xml:space="preserve">Open the desired image document using the following buttons: Google Drive, Computer, or Upload.  (If you select Computer, the document will open and be automatically saved to your Recently Opened Local Files Folder.  To select Upload, you’ll navigate to the folder in which you wish to save the document (your Private or Public), then click Upload.  The document will not open, but will be uploaded to the specified folder.  To open it, navigate to the document and open it. </w:t>
            </w:r>
          </w:p>
          <w:p w14:paraId="6938B522" w14:textId="77777777" w:rsidR="005451C4" w:rsidRPr="00FA3558" w:rsidRDefault="005451C4" w:rsidP="006E75B8">
            <w:pPr>
              <w:spacing w:after="0" w:line="240" w:lineRule="auto"/>
              <w:rPr>
                <w:sz w:val="24"/>
                <w:szCs w:val="24"/>
              </w:rPr>
            </w:pPr>
          </w:p>
          <w:p w14:paraId="3F89CB8B" w14:textId="77777777" w:rsidR="005451C4" w:rsidRPr="00FA3558" w:rsidRDefault="00F9735F" w:rsidP="00775237">
            <w:pPr>
              <w:spacing w:after="0" w:line="240" w:lineRule="auto"/>
              <w:jc w:val="center"/>
              <w:rPr>
                <w:b/>
                <w:sz w:val="24"/>
                <w:szCs w:val="24"/>
              </w:rPr>
            </w:pPr>
            <w:r>
              <w:rPr>
                <w:noProof/>
                <w:sz w:val="24"/>
                <w:szCs w:val="24"/>
              </w:rPr>
              <mc:AlternateContent>
                <mc:Choice Requires="wps">
                  <w:drawing>
                    <wp:anchor distT="0" distB="0" distL="114300" distR="114300" simplePos="0" relativeHeight="251670528" behindDoc="0" locked="0" layoutInCell="1" allowOverlap="1" wp14:anchorId="4F3A307C" wp14:editId="0662EEA0">
                      <wp:simplePos x="0" y="0"/>
                      <wp:positionH relativeFrom="column">
                        <wp:posOffset>1018540</wp:posOffset>
                      </wp:positionH>
                      <wp:positionV relativeFrom="paragraph">
                        <wp:posOffset>24765</wp:posOffset>
                      </wp:positionV>
                      <wp:extent cx="1456055" cy="467995"/>
                      <wp:effectExtent l="20320" t="19685" r="19050" b="17145"/>
                      <wp:wrapNone/>
                      <wp:docPr id="2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6799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3A777" id="Oval 16" o:spid="_x0000_s1026" style="position:absolute;margin-left:80.2pt;margin-top:1.95pt;width:114.6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" filled="f" strokecolor="red" strokeweight="2.25pt"/>
                  </w:pict>
                </mc:Fallback>
              </mc:AlternateContent>
            </w:r>
            <w:r>
              <w:rPr>
                <w:noProof/>
                <w:sz w:val="24"/>
                <w:szCs w:val="24"/>
              </w:rPr>
              <mc:AlternateContent>
                <mc:Choice Requires="wps">
                  <w:drawing>
                    <wp:anchor distT="0" distB="0" distL="114300" distR="114300" simplePos="0" relativeHeight="251671552" behindDoc="0" locked="0" layoutInCell="1" allowOverlap="1" wp14:anchorId="1C6920FB" wp14:editId="08230126">
                      <wp:simplePos x="0" y="0"/>
                      <wp:positionH relativeFrom="column">
                        <wp:posOffset>3855720</wp:posOffset>
                      </wp:positionH>
                      <wp:positionV relativeFrom="paragraph">
                        <wp:posOffset>24765</wp:posOffset>
                      </wp:positionV>
                      <wp:extent cx="1314450" cy="467995"/>
                      <wp:effectExtent l="19050" t="19685" r="19050" b="17145"/>
                      <wp:wrapNone/>
                      <wp:docPr id="2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6799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CA9B8" id="Oval 17" o:spid="_x0000_s1026" style="position:absolute;margin-left:303.6pt;margin-top:1.95pt;width:103.5pt;height:3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" filled="f" strokecolor="red" strokeweight="2.25pt"/>
                  </w:pict>
                </mc:Fallback>
              </mc:AlternateContent>
            </w:r>
            <w:r>
              <w:rPr>
                <w:noProof/>
                <w:sz w:val="24"/>
                <w:szCs w:val="24"/>
              </w:rPr>
              <mc:AlternateContent>
                <mc:Choice Requires="wps">
                  <w:drawing>
                    <wp:anchor distT="0" distB="0" distL="114300" distR="114300" simplePos="0" relativeHeight="251672576" behindDoc="0" locked="0" layoutInCell="1" allowOverlap="1" wp14:anchorId="41EFB89D" wp14:editId="248A4683">
                      <wp:simplePos x="0" y="0"/>
                      <wp:positionH relativeFrom="column">
                        <wp:posOffset>5244465</wp:posOffset>
                      </wp:positionH>
                      <wp:positionV relativeFrom="paragraph">
                        <wp:posOffset>24765</wp:posOffset>
                      </wp:positionV>
                      <wp:extent cx="1175385" cy="489585"/>
                      <wp:effectExtent l="17145" t="19685" r="17145" b="14605"/>
                      <wp:wrapNone/>
                      <wp:docPr id="1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48958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B11E6" id="Oval 18" o:spid="_x0000_s1026" style="position:absolute;margin-left:412.95pt;margin-top:1.95pt;width:92.55pt;height:3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" filled="f" strokecolor="red" strokeweight="2.25pt"/>
                  </w:pict>
                </mc:Fallback>
              </mc:AlternateContent>
            </w:r>
            <w:r w:rsidR="005451C4" w:rsidRPr="00FA3558">
              <w:rPr>
                <w:b/>
                <w:noProof/>
                <w:sz w:val="24"/>
                <w:szCs w:val="24"/>
              </w:rPr>
              <w:drawing>
                <wp:inline distT="0" distB="0" distL="0" distR="0" wp14:anchorId="67BFE382" wp14:editId="4787DCD9">
                  <wp:extent cx="5363235" cy="508000"/>
                  <wp:effectExtent l="19050" t="0" r="886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436370" cy="514927"/>
                          </a:xfrm>
                          <a:prstGeom prst="rect">
                            <a:avLst/>
                          </a:prstGeom>
                          <a:noFill/>
                          <a:ln w="9525">
                            <a:noFill/>
                            <a:miter lim="800000"/>
                            <a:headEnd/>
                            <a:tailEnd/>
                          </a:ln>
                        </pic:spPr>
                      </pic:pic>
                    </a:graphicData>
                  </a:graphic>
                </wp:inline>
              </w:drawing>
            </w:r>
          </w:p>
          <w:p w14:paraId="24526672" w14:textId="77777777" w:rsidR="005451C4" w:rsidRPr="00FA3558" w:rsidRDefault="005451C4" w:rsidP="006E75B8">
            <w:pPr>
              <w:spacing w:after="0" w:line="240" w:lineRule="auto"/>
              <w:rPr>
                <w:b/>
                <w:sz w:val="24"/>
                <w:szCs w:val="24"/>
              </w:rPr>
            </w:pPr>
          </w:p>
          <w:p w14:paraId="0830D9D1" w14:textId="77777777" w:rsidR="005451C4" w:rsidRDefault="005451C4" w:rsidP="00E0035E">
            <w:pPr>
              <w:spacing w:after="0" w:line="240" w:lineRule="auto"/>
              <w:rPr>
                <w:sz w:val="24"/>
                <w:szCs w:val="24"/>
              </w:rPr>
            </w:pPr>
            <w:r w:rsidRPr="008E3645">
              <w:rPr>
                <w:b/>
                <w:sz w:val="24"/>
                <w:szCs w:val="24"/>
              </w:rPr>
              <w:t>Save:</w:t>
            </w:r>
            <w:r>
              <w:rPr>
                <w:sz w:val="24"/>
                <w:szCs w:val="24"/>
              </w:rPr>
              <w:t xml:space="preserve">  </w:t>
            </w:r>
            <w:r w:rsidRPr="00FA3558">
              <w:rPr>
                <w:sz w:val="24"/>
                <w:szCs w:val="24"/>
              </w:rPr>
              <w:t>As a teacher, it is wise to save a copy of the original document in your Private folder or other location that is inaccessible to students.  You can use the Copy button to create an additional copy of the file to manipulate.</w:t>
            </w:r>
          </w:p>
          <w:p w14:paraId="5520D575" w14:textId="77777777" w:rsidR="00D05047" w:rsidRDefault="00D05047" w:rsidP="00E0035E">
            <w:pPr>
              <w:spacing w:after="0" w:line="240" w:lineRule="auto"/>
              <w:rPr>
                <w:sz w:val="24"/>
                <w:szCs w:val="24"/>
              </w:rPr>
            </w:pPr>
          </w:p>
          <w:p w14:paraId="67A9BBA0" w14:textId="77777777" w:rsidR="00E05FFA" w:rsidRPr="00FA3558" w:rsidRDefault="00E05FFA" w:rsidP="00E0035E">
            <w:pPr>
              <w:spacing w:after="0" w:line="240" w:lineRule="auto"/>
              <w:rPr>
                <w:sz w:val="24"/>
                <w:szCs w:val="24"/>
              </w:rPr>
            </w:pPr>
          </w:p>
        </w:tc>
      </w:tr>
      <w:tr w:rsidR="005451C4" w:rsidRPr="00FA3558" w14:paraId="70482A68" w14:textId="77777777" w:rsidTr="00B8070D">
        <w:tc>
          <w:tcPr>
            <w:tcW w:w="2268" w:type="dxa"/>
          </w:tcPr>
          <w:p w14:paraId="27AA4A3B" w14:textId="77777777" w:rsidR="005451C4" w:rsidRDefault="005451C4" w:rsidP="00775237">
            <w:pPr>
              <w:spacing w:after="0" w:line="240" w:lineRule="auto"/>
              <w:rPr>
                <w:sz w:val="24"/>
                <w:szCs w:val="24"/>
              </w:rPr>
            </w:pPr>
            <w:r>
              <w:rPr>
                <w:sz w:val="24"/>
                <w:szCs w:val="24"/>
              </w:rPr>
              <w:t>Read/Listen</w:t>
            </w:r>
          </w:p>
          <w:p w14:paraId="4AEE8795" w14:textId="0085C30D" w:rsidR="00056A98" w:rsidRDefault="006639D3" w:rsidP="00775237">
            <w:pPr>
              <w:spacing w:after="0" w:line="240" w:lineRule="auto"/>
              <w:rPr>
                <w:sz w:val="24"/>
                <w:szCs w:val="24"/>
              </w:rPr>
            </w:pPr>
            <w:r>
              <w:rPr>
                <w:noProof/>
              </w:rPr>
              <w:drawing>
                <wp:inline distT="0" distB="0" distL="0" distR="0" wp14:anchorId="26988AD6" wp14:editId="60AB525A">
                  <wp:extent cx="571500" cy="5368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009" cy="544857"/>
                          </a:xfrm>
                          <a:prstGeom prst="rect">
                            <a:avLst/>
                          </a:prstGeom>
                        </pic:spPr>
                      </pic:pic>
                    </a:graphicData>
                  </a:graphic>
                </wp:inline>
              </w:drawing>
            </w:r>
          </w:p>
          <w:p w14:paraId="3BD44A47" w14:textId="77777777" w:rsidR="009A24B2" w:rsidRDefault="009A24B2" w:rsidP="00775237">
            <w:pPr>
              <w:spacing w:after="0" w:line="240" w:lineRule="auto"/>
              <w:rPr>
                <w:sz w:val="24"/>
                <w:szCs w:val="24"/>
              </w:rPr>
            </w:pPr>
          </w:p>
          <w:p w14:paraId="5A3255E4" w14:textId="77777777" w:rsidR="00B24EC1" w:rsidRDefault="00B24EC1" w:rsidP="00775237">
            <w:pPr>
              <w:spacing w:after="0" w:line="240" w:lineRule="auto"/>
              <w:rPr>
                <w:sz w:val="24"/>
                <w:szCs w:val="24"/>
              </w:rPr>
            </w:pPr>
            <w:r>
              <w:rPr>
                <w:sz w:val="24"/>
                <w:szCs w:val="24"/>
              </w:rPr>
              <w:t>Audio Options</w:t>
            </w:r>
          </w:p>
          <w:p w14:paraId="5815EC56" w14:textId="1A8D38D3" w:rsidR="00AB0F70" w:rsidRPr="00FA3558" w:rsidRDefault="006639D3" w:rsidP="00775237">
            <w:pPr>
              <w:spacing w:after="0" w:line="240" w:lineRule="auto"/>
              <w:rPr>
                <w:sz w:val="24"/>
                <w:szCs w:val="24"/>
              </w:rPr>
            </w:pPr>
            <w:r>
              <w:rPr>
                <w:noProof/>
              </w:rPr>
              <w:drawing>
                <wp:inline distT="0" distB="0" distL="0" distR="0" wp14:anchorId="36C9B9DD" wp14:editId="2C1B314C">
                  <wp:extent cx="485775" cy="447824"/>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888" cy="456225"/>
                          </a:xfrm>
                          <a:prstGeom prst="rect">
                            <a:avLst/>
                          </a:prstGeom>
                        </pic:spPr>
                      </pic:pic>
                    </a:graphicData>
                  </a:graphic>
                </wp:inline>
              </w:drawing>
            </w:r>
          </w:p>
        </w:tc>
        <w:tc>
          <w:tcPr>
            <w:tcW w:w="11819" w:type="dxa"/>
          </w:tcPr>
          <w:p w14:paraId="5C187748" w14:textId="77777777" w:rsidR="005451C4" w:rsidRDefault="005451C4" w:rsidP="007E41A2">
            <w:pPr>
              <w:spacing w:after="0" w:line="240" w:lineRule="auto"/>
              <w:rPr>
                <w:sz w:val="24"/>
                <w:szCs w:val="24"/>
              </w:rPr>
            </w:pPr>
            <w:r>
              <w:rPr>
                <w:sz w:val="24"/>
                <w:szCs w:val="24"/>
              </w:rPr>
              <w:t xml:space="preserve">Listen to Kurzweil 3000 read the document aloud so that you can </w:t>
            </w:r>
            <w:r w:rsidR="007E41A2">
              <w:rPr>
                <w:sz w:val="24"/>
                <w:szCs w:val="24"/>
              </w:rPr>
              <w:t>identify</w:t>
            </w:r>
            <w:r>
              <w:rPr>
                <w:sz w:val="24"/>
                <w:szCs w:val="24"/>
              </w:rPr>
              <w:t xml:space="preserve"> potential reading errors. </w:t>
            </w:r>
          </w:p>
          <w:p w14:paraId="31A4EF68" w14:textId="77777777" w:rsidR="00DB5286" w:rsidRDefault="00DB5286" w:rsidP="007E41A2">
            <w:pPr>
              <w:spacing w:after="0" w:line="240" w:lineRule="auto"/>
              <w:rPr>
                <w:sz w:val="24"/>
                <w:szCs w:val="24"/>
              </w:rPr>
            </w:pPr>
          </w:p>
          <w:p w14:paraId="1F8131FD" w14:textId="77777777" w:rsidR="00DB5286" w:rsidRDefault="00DB5286" w:rsidP="007E41A2">
            <w:pPr>
              <w:spacing w:after="0" w:line="240" w:lineRule="auto"/>
              <w:rPr>
                <w:sz w:val="24"/>
                <w:szCs w:val="24"/>
              </w:rPr>
            </w:pPr>
          </w:p>
          <w:p w14:paraId="3A677C25" w14:textId="77777777" w:rsidR="00DB5286" w:rsidRDefault="00DB5286" w:rsidP="007E41A2">
            <w:pPr>
              <w:spacing w:after="0" w:line="240" w:lineRule="auto"/>
              <w:rPr>
                <w:sz w:val="24"/>
                <w:szCs w:val="24"/>
              </w:rPr>
            </w:pPr>
          </w:p>
          <w:p w14:paraId="2F126AFD" w14:textId="77777777" w:rsidR="00E05FFA" w:rsidRDefault="00E05FFA" w:rsidP="007E41A2">
            <w:pPr>
              <w:spacing w:after="0" w:line="240" w:lineRule="auto"/>
              <w:rPr>
                <w:sz w:val="24"/>
                <w:szCs w:val="24"/>
              </w:rPr>
            </w:pPr>
          </w:p>
          <w:p w14:paraId="709F33B0" w14:textId="77777777" w:rsidR="00E05FFA" w:rsidRDefault="00B24EC1" w:rsidP="007E41A2">
            <w:pPr>
              <w:spacing w:after="0" w:line="240" w:lineRule="auto"/>
              <w:rPr>
                <w:sz w:val="24"/>
                <w:szCs w:val="24"/>
              </w:rPr>
            </w:pPr>
            <w:r>
              <w:rPr>
                <w:sz w:val="24"/>
                <w:szCs w:val="24"/>
              </w:rPr>
              <w:t xml:space="preserve">You may wish to turn up the reading speed while reading to hear errors, as you are not reading for understanding, but only to pick up on errors. </w:t>
            </w:r>
          </w:p>
          <w:p w14:paraId="268EE797" w14:textId="77777777" w:rsidR="00E05FFA" w:rsidRDefault="00E05FFA" w:rsidP="007E41A2">
            <w:pPr>
              <w:spacing w:after="0" w:line="240" w:lineRule="auto"/>
              <w:rPr>
                <w:sz w:val="24"/>
                <w:szCs w:val="24"/>
              </w:rPr>
            </w:pPr>
          </w:p>
          <w:p w14:paraId="5357610C" w14:textId="77777777" w:rsidR="00E05FFA" w:rsidRDefault="00E05FFA" w:rsidP="007E41A2">
            <w:pPr>
              <w:spacing w:after="0" w:line="240" w:lineRule="auto"/>
              <w:rPr>
                <w:sz w:val="24"/>
                <w:szCs w:val="24"/>
              </w:rPr>
            </w:pPr>
          </w:p>
          <w:p w14:paraId="5A32F75A" w14:textId="77777777" w:rsidR="00DB5286" w:rsidRPr="00FA3558" w:rsidRDefault="00DB5286" w:rsidP="007E41A2">
            <w:pPr>
              <w:spacing w:after="0" w:line="240" w:lineRule="auto"/>
              <w:rPr>
                <w:sz w:val="24"/>
                <w:szCs w:val="24"/>
              </w:rPr>
            </w:pPr>
          </w:p>
        </w:tc>
      </w:tr>
      <w:tr w:rsidR="005451C4" w:rsidRPr="00FA3558" w14:paraId="60111BDE" w14:textId="77777777" w:rsidTr="00B8070D">
        <w:tc>
          <w:tcPr>
            <w:tcW w:w="2268" w:type="dxa"/>
          </w:tcPr>
          <w:p w14:paraId="1B8FDB82" w14:textId="77777777" w:rsidR="005451C4" w:rsidRDefault="00B8070D" w:rsidP="00E430A4">
            <w:pPr>
              <w:spacing w:after="0" w:line="240" w:lineRule="auto"/>
              <w:rPr>
                <w:sz w:val="24"/>
                <w:szCs w:val="24"/>
              </w:rPr>
            </w:pPr>
            <w:r>
              <w:rPr>
                <w:sz w:val="24"/>
                <w:szCs w:val="24"/>
              </w:rPr>
              <w:lastRenderedPageBreak/>
              <w:t>Edit for Optimal Reading Accuracy</w:t>
            </w:r>
          </w:p>
          <w:p w14:paraId="78E4CA49" w14:textId="77777777" w:rsidR="00E05FFA" w:rsidRPr="00FA3558" w:rsidRDefault="00E05FFA" w:rsidP="00E430A4">
            <w:pPr>
              <w:spacing w:after="0" w:line="240" w:lineRule="auto"/>
              <w:rPr>
                <w:sz w:val="24"/>
                <w:szCs w:val="24"/>
              </w:rPr>
            </w:pPr>
          </w:p>
          <w:p w14:paraId="7C315E55" w14:textId="0831E9E6" w:rsidR="005451C4" w:rsidRDefault="006639D3" w:rsidP="00E430A4">
            <w:pPr>
              <w:spacing w:after="0" w:line="240" w:lineRule="auto"/>
              <w:rPr>
                <w:sz w:val="24"/>
                <w:szCs w:val="24"/>
              </w:rPr>
            </w:pPr>
            <w:r>
              <w:rPr>
                <w:noProof/>
              </w:rPr>
              <w:drawing>
                <wp:inline distT="0" distB="0" distL="0" distR="0" wp14:anchorId="7DE6E24F" wp14:editId="1D84F506">
                  <wp:extent cx="581025" cy="542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025" cy="542925"/>
                          </a:xfrm>
                          <a:prstGeom prst="rect">
                            <a:avLst/>
                          </a:prstGeom>
                        </pic:spPr>
                      </pic:pic>
                    </a:graphicData>
                  </a:graphic>
                </wp:inline>
              </w:drawing>
            </w:r>
          </w:p>
          <w:p w14:paraId="0CFCE0FD" w14:textId="77777777" w:rsidR="00E05FFA" w:rsidRPr="00FA3558" w:rsidRDefault="00E05FFA" w:rsidP="00E430A4">
            <w:pPr>
              <w:spacing w:after="0" w:line="240" w:lineRule="auto"/>
              <w:rPr>
                <w:sz w:val="24"/>
                <w:szCs w:val="24"/>
              </w:rPr>
            </w:pPr>
            <w:r>
              <w:rPr>
                <w:sz w:val="24"/>
                <w:szCs w:val="24"/>
              </w:rPr>
              <w:t>Tools Menu</w:t>
            </w:r>
          </w:p>
        </w:tc>
        <w:tc>
          <w:tcPr>
            <w:tcW w:w="11819" w:type="dxa"/>
          </w:tcPr>
          <w:p w14:paraId="5C4FF1FF" w14:textId="3A51770C" w:rsidR="005451C4" w:rsidRDefault="005451C4" w:rsidP="00FA3558">
            <w:pPr>
              <w:spacing w:after="0" w:line="240" w:lineRule="auto"/>
              <w:rPr>
                <w:sz w:val="24"/>
                <w:szCs w:val="24"/>
              </w:rPr>
            </w:pPr>
          </w:p>
          <w:p w14:paraId="28E78414" w14:textId="57994D2F" w:rsidR="00BF5B96" w:rsidRDefault="005451C4" w:rsidP="00FA3558">
            <w:pPr>
              <w:spacing w:after="0" w:line="240" w:lineRule="auto"/>
              <w:rPr>
                <w:sz w:val="24"/>
                <w:szCs w:val="24"/>
              </w:rPr>
            </w:pPr>
            <w:r w:rsidRPr="00FA3558">
              <w:rPr>
                <w:sz w:val="24"/>
                <w:szCs w:val="24"/>
              </w:rPr>
              <w:t xml:space="preserve">The </w:t>
            </w:r>
            <w:r w:rsidRPr="004B73AC">
              <w:rPr>
                <w:b/>
                <w:sz w:val="24"/>
                <w:szCs w:val="24"/>
              </w:rPr>
              <w:t>Zone Editor</w:t>
            </w:r>
            <w:r w:rsidRPr="00FA3558">
              <w:rPr>
                <w:sz w:val="24"/>
                <w:szCs w:val="24"/>
              </w:rPr>
              <w:t xml:space="preserve"> and the </w:t>
            </w:r>
            <w:r w:rsidRPr="004B73AC">
              <w:rPr>
                <w:b/>
                <w:sz w:val="24"/>
                <w:szCs w:val="24"/>
              </w:rPr>
              <w:t>Edit Underlying Text</w:t>
            </w:r>
            <w:r w:rsidRPr="00C376B4">
              <w:rPr>
                <w:b/>
                <w:sz w:val="24"/>
                <w:szCs w:val="24"/>
              </w:rPr>
              <w:t xml:space="preserve"> </w:t>
            </w:r>
            <w:r w:rsidRPr="00FA3558">
              <w:rPr>
                <w:sz w:val="24"/>
                <w:szCs w:val="24"/>
              </w:rPr>
              <w:t xml:space="preserve">editor are both located </w:t>
            </w:r>
            <w:r w:rsidR="00DB5286">
              <w:rPr>
                <w:sz w:val="24"/>
                <w:szCs w:val="24"/>
              </w:rPr>
              <w:t>in the Tools Menu</w:t>
            </w:r>
            <w:r w:rsidRPr="00FA3558">
              <w:rPr>
                <w:sz w:val="24"/>
                <w:szCs w:val="24"/>
              </w:rPr>
              <w:t xml:space="preserve">. </w:t>
            </w:r>
            <w:r w:rsidR="00C376B4">
              <w:rPr>
                <w:sz w:val="24"/>
                <w:szCs w:val="24"/>
              </w:rPr>
              <w:t xml:space="preserve">It is recommended that you Zone Edit first, then Edit Underlying Text next. </w:t>
            </w:r>
            <w:bookmarkStart w:id="0" w:name="_GoBack"/>
            <w:bookmarkEnd w:id="0"/>
            <w:r w:rsidRPr="00FA3558">
              <w:rPr>
                <w:sz w:val="24"/>
                <w:szCs w:val="24"/>
              </w:rPr>
              <w:t xml:space="preserve"> </w:t>
            </w:r>
            <w:r w:rsidR="00DB5286" w:rsidRPr="00FA3558">
              <w:rPr>
                <w:sz w:val="24"/>
                <w:szCs w:val="24"/>
              </w:rPr>
              <w:t>Note: These are tools that can be locked for students under My Account/Users/My Team/Miscellaneous Feature Locks.</w:t>
            </w:r>
            <w:r w:rsidR="00C376B4">
              <w:rPr>
                <w:sz w:val="24"/>
                <w:szCs w:val="24"/>
              </w:rPr>
              <w:t xml:space="preserve"> </w:t>
            </w:r>
          </w:p>
          <w:p w14:paraId="4F8B5EC2" w14:textId="77777777" w:rsidR="00BF5B96" w:rsidRDefault="00BF5B96" w:rsidP="00FA3558">
            <w:pPr>
              <w:spacing w:after="0" w:line="240" w:lineRule="auto"/>
              <w:rPr>
                <w:sz w:val="24"/>
                <w:szCs w:val="24"/>
              </w:rPr>
            </w:pPr>
            <w:r>
              <w:rPr>
                <w:sz w:val="24"/>
                <w:szCs w:val="24"/>
              </w:rPr>
              <w:t xml:space="preserve"> </w:t>
            </w:r>
          </w:p>
          <w:p w14:paraId="0203A44C" w14:textId="54C2C84F" w:rsidR="005451C4" w:rsidRDefault="00BF5B96" w:rsidP="00FA3558">
            <w:pPr>
              <w:spacing w:after="0" w:line="240" w:lineRule="auto"/>
              <w:rPr>
                <w:sz w:val="24"/>
                <w:szCs w:val="24"/>
              </w:rPr>
            </w:pPr>
            <w:r w:rsidRPr="00BF5B96">
              <w:rPr>
                <w:sz w:val="24"/>
                <w:szCs w:val="24"/>
              </w:rPr>
              <w:t>The document must be in one of your folders in order for you to edit with either the Zone Editor or Edit Underlying Text.</w:t>
            </w:r>
          </w:p>
          <w:p w14:paraId="3710771C" w14:textId="54E5A205" w:rsidR="006639D3" w:rsidRPr="00FA3558" w:rsidRDefault="006639D3" w:rsidP="00FA3558">
            <w:pPr>
              <w:spacing w:after="0" w:line="240" w:lineRule="auto"/>
              <w:rPr>
                <w:sz w:val="24"/>
                <w:szCs w:val="24"/>
              </w:rPr>
            </w:pPr>
            <w:r>
              <w:rPr>
                <w:noProof/>
              </w:rPr>
              <w:drawing>
                <wp:inline distT="0" distB="0" distL="0" distR="0" wp14:anchorId="517BE648" wp14:editId="08858052">
                  <wp:extent cx="2619375" cy="1257300"/>
                  <wp:effectExtent l="0" t="0" r="9525" b="0"/>
                  <wp:docPr id="27" name="Picture 27" descr="C:\Users\steph\AppData\Local\Temp\SNAGHTML250a7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ppData\Local\Temp\SNAGHTML250a7be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242" cy="1276916"/>
                          </a:xfrm>
                          <a:prstGeom prst="rect">
                            <a:avLst/>
                          </a:prstGeom>
                          <a:noFill/>
                          <a:ln>
                            <a:noFill/>
                          </a:ln>
                        </pic:spPr>
                      </pic:pic>
                    </a:graphicData>
                  </a:graphic>
                </wp:inline>
              </w:drawing>
            </w:r>
          </w:p>
          <w:p w14:paraId="20758909" w14:textId="77777777" w:rsidR="006639D3" w:rsidRPr="00FA3558" w:rsidRDefault="006639D3" w:rsidP="00BF5B96">
            <w:pPr>
              <w:spacing w:after="0" w:line="240" w:lineRule="auto"/>
              <w:rPr>
                <w:sz w:val="24"/>
                <w:szCs w:val="24"/>
              </w:rPr>
            </w:pPr>
          </w:p>
          <w:p w14:paraId="7482FC2C" w14:textId="72283332" w:rsidR="005451C4" w:rsidRPr="00FA3558" w:rsidRDefault="005451C4" w:rsidP="00FA3558">
            <w:pPr>
              <w:spacing w:after="0" w:line="240" w:lineRule="auto"/>
              <w:rPr>
                <w:sz w:val="24"/>
                <w:szCs w:val="24"/>
              </w:rPr>
            </w:pPr>
          </w:p>
        </w:tc>
      </w:tr>
      <w:tr w:rsidR="005451C4" w:rsidRPr="00FA3558" w14:paraId="5E0342F1" w14:textId="77777777" w:rsidTr="00B8070D">
        <w:tc>
          <w:tcPr>
            <w:tcW w:w="2268" w:type="dxa"/>
          </w:tcPr>
          <w:p w14:paraId="0B670578" w14:textId="77777777" w:rsidR="005451C4" w:rsidRPr="00FA3558" w:rsidRDefault="005451C4" w:rsidP="00E430A4">
            <w:pPr>
              <w:spacing w:after="0" w:line="240" w:lineRule="auto"/>
              <w:rPr>
                <w:sz w:val="24"/>
                <w:szCs w:val="24"/>
              </w:rPr>
            </w:pPr>
            <w:r w:rsidRPr="004B73AC">
              <w:rPr>
                <w:b/>
                <w:sz w:val="24"/>
                <w:szCs w:val="24"/>
              </w:rPr>
              <w:t>Zone Edit</w:t>
            </w:r>
            <w:r w:rsidRPr="00FA3558">
              <w:rPr>
                <w:sz w:val="24"/>
                <w:szCs w:val="24"/>
              </w:rPr>
              <w:t xml:space="preserve"> the Document   </w:t>
            </w:r>
          </w:p>
          <w:p w14:paraId="0A497CB4" w14:textId="77777777" w:rsidR="005451C4" w:rsidRDefault="005451C4" w:rsidP="00E430A4">
            <w:pPr>
              <w:spacing w:after="0" w:line="240" w:lineRule="auto"/>
              <w:rPr>
                <w:sz w:val="24"/>
                <w:szCs w:val="24"/>
              </w:rPr>
            </w:pPr>
          </w:p>
          <w:p w14:paraId="4041AA08" w14:textId="77777777" w:rsidR="00E30E7F" w:rsidRDefault="00E30E7F" w:rsidP="00E430A4">
            <w:pPr>
              <w:spacing w:after="0" w:line="240" w:lineRule="auto"/>
              <w:rPr>
                <w:sz w:val="24"/>
                <w:szCs w:val="24"/>
              </w:rPr>
            </w:pPr>
          </w:p>
          <w:p w14:paraId="3224C7EE" w14:textId="5D38F793" w:rsidR="00E30E7F" w:rsidRDefault="006639D3" w:rsidP="00E430A4">
            <w:pPr>
              <w:spacing w:after="0" w:line="240" w:lineRule="auto"/>
              <w:rPr>
                <w:sz w:val="24"/>
                <w:szCs w:val="24"/>
              </w:rPr>
            </w:pPr>
            <w:r>
              <w:rPr>
                <w:noProof/>
              </w:rPr>
              <w:drawing>
                <wp:inline distT="0" distB="0" distL="0" distR="0" wp14:anchorId="6D7E9C3D" wp14:editId="2D3CC832">
                  <wp:extent cx="6477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700" cy="523875"/>
                          </a:xfrm>
                          <a:prstGeom prst="rect">
                            <a:avLst/>
                          </a:prstGeom>
                        </pic:spPr>
                      </pic:pic>
                    </a:graphicData>
                  </a:graphic>
                </wp:inline>
              </w:drawing>
            </w:r>
          </w:p>
          <w:p w14:paraId="4816B2D4" w14:textId="77777777" w:rsidR="00E30E7F" w:rsidRPr="00FA3558" w:rsidRDefault="00E30E7F" w:rsidP="00E430A4">
            <w:pPr>
              <w:spacing w:after="0" w:line="240" w:lineRule="auto"/>
              <w:rPr>
                <w:sz w:val="24"/>
                <w:szCs w:val="24"/>
              </w:rPr>
            </w:pPr>
          </w:p>
          <w:p w14:paraId="29D73FCA" w14:textId="77777777" w:rsidR="005451C4" w:rsidRDefault="005451C4" w:rsidP="00AD7A6D">
            <w:pPr>
              <w:spacing w:after="0" w:line="240" w:lineRule="auto"/>
              <w:rPr>
                <w:sz w:val="24"/>
                <w:szCs w:val="24"/>
              </w:rPr>
            </w:pPr>
          </w:p>
          <w:p w14:paraId="41B6FAE1" w14:textId="77777777" w:rsidR="00E30E7F" w:rsidRPr="00FA3558" w:rsidRDefault="00E30E7F" w:rsidP="00AD7A6D">
            <w:pPr>
              <w:spacing w:after="0" w:line="240" w:lineRule="auto"/>
              <w:rPr>
                <w:sz w:val="24"/>
                <w:szCs w:val="24"/>
              </w:rPr>
            </w:pPr>
          </w:p>
        </w:tc>
        <w:tc>
          <w:tcPr>
            <w:tcW w:w="11819" w:type="dxa"/>
          </w:tcPr>
          <w:p w14:paraId="23C3630E" w14:textId="6A484472" w:rsidR="007E3E55" w:rsidRDefault="005451C4" w:rsidP="007E3E55">
            <w:pPr>
              <w:spacing w:after="0" w:line="240" w:lineRule="auto"/>
              <w:rPr>
                <w:sz w:val="24"/>
                <w:szCs w:val="24"/>
              </w:rPr>
            </w:pPr>
            <w:r w:rsidRPr="009E3DE5">
              <w:rPr>
                <w:rFonts w:asciiTheme="minorHAnsi" w:hAnsiTheme="minorHAnsi" w:cstheme="minorHAnsi"/>
                <w:sz w:val="24"/>
                <w:szCs w:val="24"/>
              </w:rPr>
              <w:t>Zones determine what is read and reading order in an image document.</w:t>
            </w:r>
            <w:r>
              <w:t xml:space="preserve"> </w:t>
            </w:r>
            <w:r w:rsidRPr="009E3DE5">
              <w:rPr>
                <w:rFonts w:asciiTheme="minorHAnsi" w:hAnsiTheme="minorHAnsi" w:cstheme="minorHAnsi"/>
                <w:sz w:val="24"/>
                <w:szCs w:val="24"/>
              </w:rPr>
              <w:t xml:space="preserve">The </w:t>
            </w:r>
            <w:r w:rsidRPr="009E3DE5">
              <w:rPr>
                <w:rFonts w:asciiTheme="minorHAnsi" w:hAnsiTheme="minorHAnsi" w:cstheme="minorHAnsi"/>
                <w:b/>
                <w:sz w:val="24"/>
                <w:szCs w:val="24"/>
              </w:rPr>
              <w:t>Zone Editor</w:t>
            </w:r>
            <w:r w:rsidRPr="009E3DE5">
              <w:rPr>
                <w:rFonts w:asciiTheme="minorHAnsi" w:hAnsiTheme="minorHAnsi" w:cstheme="minorHAnsi"/>
                <w:sz w:val="24"/>
                <w:szCs w:val="24"/>
              </w:rPr>
              <w:t xml:space="preserve"> allows you to change the properties and reading order of zones, adjust the size of a zone to determine how much text it encloses, add new zones, delete zones, or designate silent zones.   Hovering over a selected zone provides the user with information regarding the properties of that zone.  Likewise, hovering over the list of the types of zones in the zone editor on the </w:t>
            </w:r>
            <w:r w:rsidR="008E3645" w:rsidRPr="009E3DE5">
              <w:rPr>
                <w:rFonts w:asciiTheme="minorHAnsi" w:hAnsiTheme="minorHAnsi" w:cstheme="minorHAnsi"/>
                <w:sz w:val="24"/>
                <w:szCs w:val="24"/>
              </w:rPr>
              <w:t>right</w:t>
            </w:r>
            <w:r w:rsidRPr="009E3DE5">
              <w:rPr>
                <w:rFonts w:asciiTheme="minorHAnsi" w:hAnsiTheme="minorHAnsi" w:cstheme="minorHAnsi"/>
                <w:sz w:val="24"/>
                <w:szCs w:val="24"/>
              </w:rPr>
              <w:t xml:space="preserve"> will also produce a tooltip.  Zones can be moved and resized as needed. </w:t>
            </w:r>
            <w:r w:rsidR="007E3E55">
              <w:rPr>
                <w:sz w:val="24"/>
                <w:szCs w:val="24"/>
              </w:rPr>
              <w:t xml:space="preserve">Zone editing should be done before adding highlights or notes to a document. </w:t>
            </w:r>
            <w:r w:rsidR="004B73AC">
              <w:rPr>
                <w:sz w:val="24"/>
                <w:szCs w:val="24"/>
              </w:rPr>
              <w:t xml:space="preserve"> The Header/Footer Editor allows you to determine if those will be read.</w:t>
            </w:r>
            <w:r w:rsidR="00B513DF">
              <w:rPr>
                <w:sz w:val="24"/>
                <w:szCs w:val="24"/>
              </w:rPr>
              <w:t xml:space="preserve"> The Override OCR allows you to type what you want to be said without having to change the text one number or word at a time, handy to use with math editing.</w:t>
            </w:r>
            <w:r w:rsidR="004B73AC">
              <w:rPr>
                <w:sz w:val="24"/>
                <w:szCs w:val="24"/>
              </w:rPr>
              <w:t xml:space="preserve"> </w:t>
            </w:r>
          </w:p>
          <w:p w14:paraId="19BBD758" w14:textId="77777777" w:rsidR="005451C4" w:rsidRPr="00FA3558" w:rsidRDefault="005451C4" w:rsidP="00E430A4">
            <w:pPr>
              <w:spacing w:after="0" w:line="240" w:lineRule="auto"/>
              <w:rPr>
                <w:sz w:val="24"/>
                <w:szCs w:val="24"/>
              </w:rPr>
            </w:pPr>
          </w:p>
          <w:p w14:paraId="56411AD7" w14:textId="77777777" w:rsidR="005451C4" w:rsidRDefault="00F9735F" w:rsidP="007E3E55">
            <w:pPr>
              <w:spacing w:after="0" w:line="240" w:lineRule="auto"/>
              <w:rPr>
                <w:sz w:val="24"/>
                <w:szCs w:val="24"/>
              </w:rPr>
            </w:pPr>
            <w:r>
              <w:rPr>
                <w:rFonts w:asciiTheme="minorHAnsi" w:hAnsiTheme="minorHAnsi" w:cstheme="minorHAnsi"/>
                <w:noProof/>
                <w:sz w:val="24"/>
                <w:szCs w:val="24"/>
              </w:rPr>
              <mc:AlternateContent>
                <mc:Choice Requires="wps">
                  <w:drawing>
                    <wp:anchor distT="0" distB="0" distL="114300" distR="114300" simplePos="0" relativeHeight="251674624" behindDoc="0" locked="0" layoutInCell="1" allowOverlap="1" wp14:anchorId="6A7FA3AF" wp14:editId="3DB75940">
                      <wp:simplePos x="0" y="0"/>
                      <wp:positionH relativeFrom="column">
                        <wp:posOffset>5968365</wp:posOffset>
                      </wp:positionH>
                      <wp:positionV relativeFrom="paragraph">
                        <wp:posOffset>786765</wp:posOffset>
                      </wp:positionV>
                      <wp:extent cx="749300" cy="234950"/>
                      <wp:effectExtent l="74295" t="31115" r="33655" b="12446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0" cy="234950"/>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9A4FE" id="_x0000_t32" coordsize="21600,21600" o:spt="32" o:oned="t" path="m,l21600,21600e" filled="f">
                      <v:path arrowok="t" fillok="f" o:connecttype="none"/>
                      <o:lock v:ext="edit" shapetype="t"/>
                    </v:shapetype>
                    <v:shape id="AutoShape 20" o:spid="_x0000_s1026" type="#_x0000_t32" style="position:absolute;margin-left:469.95pt;margin-top:61.95pt;width:59pt;height:1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" strokecolor="red" strokeweight="4.5pt">
                      <v:stroke endarrow="block"/>
                    </v:shape>
                  </w:pict>
                </mc:Fallback>
              </mc:AlternateContent>
            </w:r>
            <w:r w:rsidR="00DB5286">
              <w:rPr>
                <w:noProof/>
                <w:sz w:val="24"/>
                <w:szCs w:val="24"/>
              </w:rPr>
              <w:drawing>
                <wp:inline distT="0" distB="0" distL="0" distR="0" wp14:anchorId="3DE7BC93" wp14:editId="6B08416A">
                  <wp:extent cx="6404473" cy="2222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404473" cy="2222500"/>
                          </a:xfrm>
                          <a:prstGeom prst="rect">
                            <a:avLst/>
                          </a:prstGeom>
                          <a:noFill/>
                          <a:ln w="9525">
                            <a:noFill/>
                            <a:miter lim="800000"/>
                            <a:headEnd/>
                            <a:tailEnd/>
                          </a:ln>
                        </pic:spPr>
                      </pic:pic>
                    </a:graphicData>
                  </a:graphic>
                </wp:inline>
              </w:drawing>
            </w:r>
          </w:p>
          <w:p w14:paraId="1AAF9C13" w14:textId="77777777" w:rsidR="005D6F2D" w:rsidRPr="00FA3558" w:rsidRDefault="005D6F2D" w:rsidP="007E3E55">
            <w:pPr>
              <w:spacing w:after="0" w:line="240" w:lineRule="auto"/>
              <w:rPr>
                <w:sz w:val="24"/>
                <w:szCs w:val="24"/>
              </w:rPr>
            </w:pPr>
          </w:p>
        </w:tc>
      </w:tr>
      <w:tr w:rsidR="005451C4" w:rsidRPr="00FA3558" w14:paraId="2E7C683A" w14:textId="77777777" w:rsidTr="00B8070D">
        <w:tc>
          <w:tcPr>
            <w:tcW w:w="2268" w:type="dxa"/>
          </w:tcPr>
          <w:p w14:paraId="3E2C00AD" w14:textId="77777777" w:rsidR="005451C4" w:rsidRPr="00AB0F70" w:rsidRDefault="005451C4" w:rsidP="001131C2">
            <w:pPr>
              <w:spacing w:after="0" w:line="240" w:lineRule="auto"/>
              <w:rPr>
                <w:b/>
                <w:sz w:val="24"/>
                <w:szCs w:val="24"/>
              </w:rPr>
            </w:pPr>
            <w:r w:rsidRPr="00AB0F70">
              <w:rPr>
                <w:b/>
                <w:sz w:val="24"/>
                <w:szCs w:val="24"/>
              </w:rPr>
              <w:lastRenderedPageBreak/>
              <w:t xml:space="preserve">Edit Underlying Text   </w:t>
            </w:r>
          </w:p>
          <w:p w14:paraId="3922C09E" w14:textId="77777777" w:rsidR="009C4079" w:rsidRPr="00AB0F70" w:rsidRDefault="009C4079" w:rsidP="001131C2">
            <w:pPr>
              <w:spacing w:after="0" w:line="240" w:lineRule="auto"/>
              <w:rPr>
                <w:b/>
                <w:sz w:val="24"/>
                <w:szCs w:val="24"/>
              </w:rPr>
            </w:pPr>
          </w:p>
          <w:p w14:paraId="05444A17" w14:textId="77777777" w:rsidR="00D05047" w:rsidRDefault="00D05047" w:rsidP="001131C2">
            <w:pPr>
              <w:spacing w:after="0" w:line="240" w:lineRule="auto"/>
              <w:rPr>
                <w:sz w:val="24"/>
                <w:szCs w:val="24"/>
              </w:rPr>
            </w:pPr>
          </w:p>
          <w:p w14:paraId="27DAFBEB" w14:textId="77777777" w:rsidR="005451C4" w:rsidRPr="00FA3558" w:rsidRDefault="005451C4" w:rsidP="001131C2">
            <w:pPr>
              <w:spacing w:after="0" w:line="240" w:lineRule="auto"/>
              <w:rPr>
                <w:sz w:val="24"/>
                <w:szCs w:val="24"/>
              </w:rPr>
            </w:pPr>
          </w:p>
          <w:p w14:paraId="16FF3C9E" w14:textId="77777777" w:rsidR="00D05047" w:rsidRDefault="009C4079" w:rsidP="001131C2">
            <w:pPr>
              <w:spacing w:after="0" w:line="240" w:lineRule="auto"/>
              <w:rPr>
                <w:sz w:val="24"/>
                <w:szCs w:val="24"/>
              </w:rPr>
            </w:pPr>
            <w:r>
              <w:rPr>
                <w:noProof/>
                <w:sz w:val="24"/>
                <w:szCs w:val="24"/>
              </w:rPr>
              <w:drawing>
                <wp:inline distT="0" distB="0" distL="0" distR="0" wp14:anchorId="174887D2" wp14:editId="548F4872">
                  <wp:extent cx="577327" cy="468086"/>
                  <wp:effectExtent l="19050" t="0" r="0" b="0"/>
                  <wp:docPr id="3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577214" cy="467995"/>
                          </a:xfrm>
                          <a:prstGeom prst="rect">
                            <a:avLst/>
                          </a:prstGeom>
                          <a:noFill/>
                          <a:ln w="9525">
                            <a:noFill/>
                            <a:miter lim="800000"/>
                            <a:headEnd/>
                            <a:tailEnd/>
                          </a:ln>
                        </pic:spPr>
                      </pic:pic>
                    </a:graphicData>
                  </a:graphic>
                </wp:inline>
              </w:drawing>
            </w:r>
            <w:r w:rsidR="00E30E7F">
              <w:rPr>
                <w:sz w:val="24"/>
                <w:szCs w:val="24"/>
              </w:rPr>
              <w:t xml:space="preserve"> </w:t>
            </w:r>
          </w:p>
          <w:p w14:paraId="58C52F7F" w14:textId="77777777" w:rsidR="005451C4" w:rsidRPr="00FA3558" w:rsidRDefault="005451C4" w:rsidP="001131C2">
            <w:pPr>
              <w:spacing w:after="0" w:line="240" w:lineRule="auto"/>
              <w:rPr>
                <w:sz w:val="24"/>
                <w:szCs w:val="24"/>
              </w:rPr>
            </w:pPr>
          </w:p>
          <w:p w14:paraId="1FBBFA86" w14:textId="77777777" w:rsidR="005451C4" w:rsidRPr="00FA3558" w:rsidRDefault="005451C4" w:rsidP="00C441A2">
            <w:pPr>
              <w:spacing w:after="0" w:line="240" w:lineRule="auto"/>
              <w:rPr>
                <w:sz w:val="24"/>
                <w:szCs w:val="24"/>
              </w:rPr>
            </w:pPr>
          </w:p>
        </w:tc>
        <w:tc>
          <w:tcPr>
            <w:tcW w:w="11819" w:type="dxa"/>
          </w:tcPr>
          <w:p w14:paraId="0986A2ED" w14:textId="4CB9B945" w:rsidR="003A2879" w:rsidRDefault="00B513DF" w:rsidP="003A2879">
            <w:pPr>
              <w:rPr>
                <w:rFonts w:cs="Arial"/>
                <w:noProof/>
              </w:rPr>
            </w:pPr>
            <w:r>
              <w:rPr>
                <w:noProof/>
              </w:rPr>
              <w:drawing>
                <wp:anchor distT="0" distB="0" distL="114300" distR="114300" simplePos="0" relativeHeight="251698176" behindDoc="1" locked="0" layoutInCell="1" allowOverlap="1" wp14:anchorId="44EEE85F" wp14:editId="714709BC">
                  <wp:simplePos x="0" y="0"/>
                  <wp:positionH relativeFrom="column">
                    <wp:posOffset>440690</wp:posOffset>
                  </wp:positionH>
                  <wp:positionV relativeFrom="page">
                    <wp:posOffset>946150</wp:posOffset>
                  </wp:positionV>
                  <wp:extent cx="6467475" cy="330835"/>
                  <wp:effectExtent l="0" t="0" r="9525" b="0"/>
                  <wp:wrapTight wrapText="bothSides">
                    <wp:wrapPolygon edited="0">
                      <wp:start x="0" y="0"/>
                      <wp:lineTo x="0" y="19900"/>
                      <wp:lineTo x="21568" y="19900"/>
                      <wp:lineTo x="2156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67475" cy="330835"/>
                          </a:xfrm>
                          <a:prstGeom prst="rect">
                            <a:avLst/>
                          </a:prstGeom>
                        </pic:spPr>
                      </pic:pic>
                    </a:graphicData>
                  </a:graphic>
                  <wp14:sizeRelH relativeFrom="margin">
                    <wp14:pctWidth>0</wp14:pctWidth>
                  </wp14:sizeRelH>
                  <wp14:sizeRelV relativeFrom="margin">
                    <wp14:pctHeight>0</wp14:pctHeight>
                  </wp14:sizeRelV>
                </wp:anchor>
              </w:drawing>
            </w:r>
            <w:r w:rsidR="005451C4" w:rsidRPr="00FA3558">
              <w:rPr>
                <w:sz w:val="24"/>
                <w:szCs w:val="24"/>
              </w:rPr>
              <w:t xml:space="preserve">The </w:t>
            </w:r>
            <w:r w:rsidR="005451C4" w:rsidRPr="00FA3558">
              <w:rPr>
                <w:b/>
                <w:sz w:val="24"/>
                <w:szCs w:val="24"/>
              </w:rPr>
              <w:t>Edit Underlying Text</w:t>
            </w:r>
            <w:r w:rsidR="003A2879">
              <w:rPr>
                <w:sz w:val="24"/>
                <w:szCs w:val="24"/>
              </w:rPr>
              <w:t xml:space="preserve"> feature allows users</w:t>
            </w:r>
            <w:r w:rsidR="005451C4" w:rsidRPr="00FA3558">
              <w:rPr>
                <w:sz w:val="24"/>
                <w:szCs w:val="24"/>
              </w:rPr>
              <w:t xml:space="preserve"> to correct pronunciation </w:t>
            </w:r>
            <w:r w:rsidR="003A2879">
              <w:rPr>
                <w:sz w:val="24"/>
                <w:szCs w:val="24"/>
              </w:rPr>
              <w:t>in image files</w:t>
            </w:r>
            <w:r w:rsidR="003A2879" w:rsidRPr="003A2879">
              <w:rPr>
                <w:sz w:val="24"/>
                <w:szCs w:val="24"/>
              </w:rPr>
              <w:t xml:space="preserve">. </w:t>
            </w:r>
            <w:r w:rsidR="003A2879" w:rsidRPr="003A2879">
              <w:rPr>
                <w:rFonts w:cs="Arial"/>
                <w:noProof/>
                <w:sz w:val="24"/>
                <w:szCs w:val="24"/>
              </w:rPr>
              <w:t xml:space="preserve">  When activated, the underlying text file that Kurzweil 3000 is actually reading will show at the bottom of the screen.  The user selects the word that is being mispronounced in the document and then spells out the correct pronunciation in the “selected word” field at the bottom</w:t>
            </w:r>
            <w:r w:rsidR="003A2879">
              <w:rPr>
                <w:rFonts w:cs="Arial"/>
                <w:noProof/>
              </w:rPr>
              <w:t xml:space="preserve">. </w:t>
            </w:r>
          </w:p>
          <w:p w14:paraId="2858EFED" w14:textId="4586500C" w:rsidR="00B513DF" w:rsidRDefault="00B513DF" w:rsidP="003A2879">
            <w:pPr>
              <w:rPr>
                <w:rFonts w:cs="Arial"/>
                <w:noProof/>
              </w:rPr>
            </w:pPr>
          </w:p>
          <w:p w14:paraId="0D251313" w14:textId="2CF1CE0B" w:rsidR="003A2879" w:rsidRDefault="00B513DF" w:rsidP="003A2879">
            <w:pPr>
              <w:jc w:val="center"/>
              <w:rPr>
                <w:rFonts w:cs="Arial"/>
                <w:noProof/>
              </w:rPr>
            </w:pPr>
            <w:r>
              <w:rPr>
                <w:noProof/>
              </w:rPr>
              <w:drawing>
                <wp:inline distT="0" distB="0" distL="0" distR="0" wp14:anchorId="123CA7E9" wp14:editId="3863C104">
                  <wp:extent cx="6524625" cy="4267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24625" cy="4267200"/>
                          </a:xfrm>
                          <a:prstGeom prst="rect">
                            <a:avLst/>
                          </a:prstGeom>
                        </pic:spPr>
                      </pic:pic>
                    </a:graphicData>
                  </a:graphic>
                </wp:inline>
              </w:drawing>
            </w:r>
          </w:p>
          <w:p w14:paraId="6259837C" w14:textId="77777777" w:rsidR="00D05047" w:rsidRDefault="00D05047" w:rsidP="003A2879">
            <w:pPr>
              <w:spacing w:after="0" w:line="240" w:lineRule="auto"/>
              <w:rPr>
                <w:noProof/>
                <w:sz w:val="24"/>
                <w:szCs w:val="24"/>
              </w:rPr>
            </w:pPr>
          </w:p>
          <w:p w14:paraId="1F16261B" w14:textId="77777777" w:rsidR="005451C4" w:rsidRDefault="003A2879" w:rsidP="003A2879">
            <w:pPr>
              <w:spacing w:after="0" w:line="240" w:lineRule="auto"/>
              <w:rPr>
                <w:noProof/>
                <w:sz w:val="24"/>
                <w:szCs w:val="24"/>
              </w:rPr>
            </w:pPr>
            <w:r w:rsidRPr="003A2879">
              <w:rPr>
                <w:noProof/>
                <w:sz w:val="24"/>
                <w:szCs w:val="24"/>
              </w:rPr>
              <w:t>In the example above, the name “Al” (as in Al Capone) was recognized and pronounced as “A1.”  To correct, simply type the correct spelling (or, in some cases, the phonetic spelling) of the selected word</w:t>
            </w:r>
            <w:r w:rsidR="00772449">
              <w:rPr>
                <w:noProof/>
                <w:sz w:val="24"/>
                <w:szCs w:val="24"/>
              </w:rPr>
              <w:t xml:space="preserve"> in the “Selected Word” field at the bottom</w:t>
            </w:r>
            <w:r w:rsidRPr="003A2879">
              <w:rPr>
                <w:noProof/>
                <w:sz w:val="24"/>
                <w:szCs w:val="24"/>
              </w:rPr>
              <w:t xml:space="preserve">.  Once changes have been made,  close the Underlying Text Windows and save changes.  </w:t>
            </w:r>
          </w:p>
          <w:p w14:paraId="2FC0AF87" w14:textId="77777777" w:rsidR="00D05047" w:rsidRDefault="00D05047" w:rsidP="003A2879">
            <w:pPr>
              <w:spacing w:after="0" w:line="240" w:lineRule="auto"/>
              <w:rPr>
                <w:sz w:val="24"/>
                <w:szCs w:val="24"/>
              </w:rPr>
            </w:pPr>
          </w:p>
          <w:p w14:paraId="0E1AA018" w14:textId="77777777" w:rsidR="00D05047" w:rsidRPr="003A2879" w:rsidRDefault="00D05047" w:rsidP="003A2879">
            <w:pPr>
              <w:spacing w:after="0" w:line="240" w:lineRule="auto"/>
              <w:rPr>
                <w:sz w:val="24"/>
                <w:szCs w:val="24"/>
              </w:rPr>
            </w:pPr>
          </w:p>
        </w:tc>
      </w:tr>
      <w:tr w:rsidR="003A2879" w:rsidRPr="00FA3558" w14:paraId="16839D3B" w14:textId="77777777" w:rsidTr="00B8070D">
        <w:tc>
          <w:tcPr>
            <w:tcW w:w="2268" w:type="dxa"/>
          </w:tcPr>
          <w:p w14:paraId="75B732B0" w14:textId="77777777" w:rsidR="004B73AC" w:rsidRPr="008E3645" w:rsidRDefault="003A2879" w:rsidP="003A2879">
            <w:pPr>
              <w:spacing w:after="0" w:line="240" w:lineRule="auto"/>
              <w:rPr>
                <w:b/>
                <w:sz w:val="24"/>
                <w:szCs w:val="24"/>
              </w:rPr>
            </w:pPr>
            <w:r w:rsidRPr="008E3645">
              <w:rPr>
                <w:b/>
                <w:sz w:val="24"/>
                <w:szCs w:val="24"/>
              </w:rPr>
              <w:lastRenderedPageBreak/>
              <w:t>Miscellaneous Feature Locks</w:t>
            </w:r>
          </w:p>
          <w:p w14:paraId="10207DEE" w14:textId="77777777" w:rsidR="004B73AC" w:rsidRPr="004B73AC" w:rsidRDefault="004B73AC" w:rsidP="004B73AC">
            <w:pPr>
              <w:rPr>
                <w:sz w:val="24"/>
                <w:szCs w:val="24"/>
              </w:rPr>
            </w:pPr>
          </w:p>
          <w:p w14:paraId="498BCDD4" w14:textId="77777777" w:rsidR="004B73AC" w:rsidRPr="004B73AC" w:rsidRDefault="004B73AC" w:rsidP="004B73AC">
            <w:pPr>
              <w:rPr>
                <w:sz w:val="24"/>
                <w:szCs w:val="24"/>
              </w:rPr>
            </w:pPr>
          </w:p>
          <w:p w14:paraId="13642AF7" w14:textId="77777777" w:rsidR="004B73AC" w:rsidRPr="004B73AC" w:rsidRDefault="004B73AC" w:rsidP="004B73AC">
            <w:pPr>
              <w:rPr>
                <w:sz w:val="24"/>
                <w:szCs w:val="24"/>
              </w:rPr>
            </w:pPr>
          </w:p>
          <w:p w14:paraId="04D0FD42" w14:textId="77777777" w:rsidR="004B73AC" w:rsidRPr="004B73AC" w:rsidRDefault="004B73AC" w:rsidP="004B73AC">
            <w:pPr>
              <w:rPr>
                <w:sz w:val="24"/>
                <w:szCs w:val="24"/>
              </w:rPr>
            </w:pPr>
          </w:p>
          <w:p w14:paraId="609070F1" w14:textId="77777777" w:rsidR="004B73AC" w:rsidRPr="004B73AC" w:rsidRDefault="004B73AC" w:rsidP="004B73AC">
            <w:pPr>
              <w:rPr>
                <w:sz w:val="24"/>
                <w:szCs w:val="24"/>
              </w:rPr>
            </w:pPr>
          </w:p>
          <w:p w14:paraId="2049AE96" w14:textId="77777777" w:rsidR="003A2879" w:rsidRPr="008E3645" w:rsidRDefault="004B73AC" w:rsidP="004B73AC">
            <w:pPr>
              <w:rPr>
                <w:b/>
                <w:sz w:val="24"/>
                <w:szCs w:val="24"/>
              </w:rPr>
            </w:pPr>
            <w:r w:rsidRPr="008E3645">
              <w:rPr>
                <w:b/>
                <w:sz w:val="24"/>
                <w:szCs w:val="24"/>
              </w:rPr>
              <w:t>Feature Locks</w:t>
            </w:r>
          </w:p>
        </w:tc>
        <w:tc>
          <w:tcPr>
            <w:tcW w:w="11819" w:type="dxa"/>
          </w:tcPr>
          <w:p w14:paraId="45BB6C96" w14:textId="77777777" w:rsidR="003A2879" w:rsidRPr="003A2879" w:rsidRDefault="003A2879" w:rsidP="003A2879">
            <w:pPr>
              <w:rPr>
                <w:rFonts w:cs="Arial"/>
                <w:noProof/>
                <w:sz w:val="24"/>
                <w:szCs w:val="24"/>
              </w:rPr>
            </w:pPr>
            <w:r w:rsidRPr="003A2879">
              <w:rPr>
                <w:rFonts w:cs="Arial"/>
                <w:noProof/>
                <w:sz w:val="24"/>
                <w:szCs w:val="24"/>
              </w:rPr>
              <w:t>To</w:t>
            </w:r>
            <w:r w:rsidRPr="003A2879">
              <w:rPr>
                <w:rFonts w:cs="Arial"/>
                <w:b/>
                <w:noProof/>
                <w:sz w:val="24"/>
                <w:szCs w:val="24"/>
              </w:rPr>
              <w:t xml:space="preserve"> lock</w:t>
            </w:r>
            <w:r w:rsidRPr="003A2879">
              <w:rPr>
                <w:rFonts w:cs="Arial"/>
                <w:noProof/>
                <w:sz w:val="24"/>
                <w:szCs w:val="24"/>
              </w:rPr>
              <w:t xml:space="preserve"> Bubble Note Editing, Zone Editor, and Edit Underlying Text for the students on your team, go to My Account/Users/MyTeam (it will be yellow)/</w:t>
            </w:r>
            <w:r w:rsidRPr="003A2879">
              <w:rPr>
                <w:rFonts w:cs="Arial"/>
                <w:b/>
                <w:noProof/>
                <w:sz w:val="24"/>
                <w:szCs w:val="24"/>
              </w:rPr>
              <w:t>Miscellaneous Feature Locks</w:t>
            </w:r>
            <w:r w:rsidRPr="003A2879">
              <w:rPr>
                <w:rFonts w:cs="Arial"/>
                <w:noProof/>
                <w:sz w:val="24"/>
                <w:szCs w:val="24"/>
              </w:rPr>
              <w:t>. Select those three features, then click Save.</w:t>
            </w:r>
          </w:p>
          <w:p w14:paraId="424183E5" w14:textId="77777777" w:rsidR="003A2879" w:rsidRDefault="00F9735F" w:rsidP="004A5BC5">
            <w:pPr>
              <w:pStyle w:val="hcp2"/>
              <w:rPr>
                <w:rFonts w:ascii="Calibri" w:hAnsi="Calibri"/>
                <w:sz w:val="24"/>
                <w:szCs w:val="24"/>
              </w:rPr>
            </w:pPr>
            <w:r>
              <w:rPr>
                <w:rFonts w:cs="Arial"/>
                <w:noProof/>
                <w:sz w:val="24"/>
                <w:szCs w:val="24"/>
              </w:rPr>
              <mc:AlternateContent>
                <mc:Choice Requires="wps">
                  <w:drawing>
                    <wp:anchor distT="0" distB="0" distL="114300" distR="114300" simplePos="0" relativeHeight="251681792" behindDoc="0" locked="0" layoutInCell="1" allowOverlap="1" wp14:anchorId="2735930F" wp14:editId="4D576949">
                      <wp:simplePos x="0" y="0"/>
                      <wp:positionH relativeFrom="column">
                        <wp:posOffset>1139825</wp:posOffset>
                      </wp:positionH>
                      <wp:positionV relativeFrom="paragraph">
                        <wp:posOffset>520700</wp:posOffset>
                      </wp:positionV>
                      <wp:extent cx="1295400" cy="278765"/>
                      <wp:effectExtent l="17780" t="15240" r="10795" b="10795"/>
                      <wp:wrapNone/>
                      <wp:docPr id="1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787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5F14BB" id="Oval 26" o:spid="_x0000_s1026" style="position:absolute;margin-left:89.75pt;margin-top:41pt;width:102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" filled="f" strokecolor="red" strokeweight="1.5pt"/>
                  </w:pict>
                </mc:Fallback>
              </mc:AlternateContent>
            </w:r>
            <w:r>
              <w:rPr>
                <w:rFonts w:cs="Arial"/>
                <w:noProof/>
                <w:sz w:val="24"/>
                <w:szCs w:val="24"/>
              </w:rPr>
              <mc:AlternateContent>
                <mc:Choice Requires="wps">
                  <w:drawing>
                    <wp:anchor distT="0" distB="0" distL="114300" distR="114300" simplePos="0" relativeHeight="251679744" behindDoc="0" locked="0" layoutInCell="1" allowOverlap="1" wp14:anchorId="2D6EF042" wp14:editId="1403EC8B">
                      <wp:simplePos x="0" y="0"/>
                      <wp:positionH relativeFrom="column">
                        <wp:posOffset>6016625</wp:posOffset>
                      </wp:positionH>
                      <wp:positionV relativeFrom="paragraph">
                        <wp:posOffset>325755</wp:posOffset>
                      </wp:positionV>
                      <wp:extent cx="0" cy="473710"/>
                      <wp:effectExtent l="65405" t="10795" r="58420" b="2032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3A90F" id="AutoShape 24" o:spid="_x0000_s1026" type="#_x0000_t32" style="position:absolute;margin-left:473.75pt;margin-top:25.65pt;width:0;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" strokeweight="1.5pt">
                      <v:stroke endarrow="block"/>
                    </v:shape>
                  </w:pict>
                </mc:Fallback>
              </mc:AlternateContent>
            </w:r>
            <w:r>
              <w:rPr>
                <w:rFonts w:cs="Arial"/>
                <w:noProof/>
                <w:sz w:val="24"/>
                <w:szCs w:val="24"/>
              </w:rPr>
              <mc:AlternateContent>
                <mc:Choice Requires="wps">
                  <w:drawing>
                    <wp:anchor distT="0" distB="0" distL="114300" distR="114300" simplePos="0" relativeHeight="251680768" behindDoc="0" locked="0" layoutInCell="1" allowOverlap="1" wp14:anchorId="75965ECB" wp14:editId="24BF8AD5">
                      <wp:simplePos x="0" y="0"/>
                      <wp:positionH relativeFrom="column">
                        <wp:posOffset>6693535</wp:posOffset>
                      </wp:positionH>
                      <wp:positionV relativeFrom="paragraph">
                        <wp:posOffset>325755</wp:posOffset>
                      </wp:positionV>
                      <wp:extent cx="8890" cy="473710"/>
                      <wp:effectExtent l="56515" t="10795" r="58420" b="203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37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03CC7" id="AutoShape 25" o:spid="_x0000_s1026" type="#_x0000_t32" style="position:absolute;margin-left:527.05pt;margin-top:25.65pt;width:.7pt;height:3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v0OA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" strokeweight="1.5pt">
                      <v:stroke endarrow="block"/>
                    </v:shape>
                  </w:pict>
                </mc:Fallback>
              </mc:AlternateContent>
            </w:r>
            <w:r>
              <w:rPr>
                <w:rFonts w:cs="Arial"/>
                <w:noProof/>
                <w:sz w:val="24"/>
                <w:szCs w:val="24"/>
              </w:rPr>
              <mc:AlternateContent>
                <mc:Choice Requires="wps">
                  <w:drawing>
                    <wp:anchor distT="0" distB="0" distL="114300" distR="114300" simplePos="0" relativeHeight="251678720" behindDoc="0" locked="0" layoutInCell="1" allowOverlap="1" wp14:anchorId="633DD53C" wp14:editId="562A400E">
                      <wp:simplePos x="0" y="0"/>
                      <wp:positionH relativeFrom="column">
                        <wp:posOffset>3014345</wp:posOffset>
                      </wp:positionH>
                      <wp:positionV relativeFrom="paragraph">
                        <wp:posOffset>325755</wp:posOffset>
                      </wp:positionV>
                      <wp:extent cx="8890" cy="473710"/>
                      <wp:effectExtent l="53975" t="10795" r="60960" b="2032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37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90815" id="AutoShape 23" o:spid="_x0000_s1026" type="#_x0000_t32" style="position:absolute;margin-left:237.35pt;margin-top:25.65pt;width:.7pt;height:3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7eEOQIAAGEEAAAOAAAAZHJzL2Uyb0RvYy54bWysVM2O2yAQvlfqOyDuie3Eu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" strokeweight="1.5pt">
                      <v:stroke endarrow="block"/>
                    </v:shape>
                  </w:pict>
                </mc:Fallback>
              </mc:AlternateContent>
            </w:r>
            <w:r w:rsidR="003A2879" w:rsidRPr="003A2879">
              <w:rPr>
                <w:rFonts w:ascii="Calibri" w:hAnsi="Calibri"/>
                <w:noProof/>
                <w:sz w:val="24"/>
                <w:szCs w:val="24"/>
              </w:rPr>
              <w:drawing>
                <wp:inline distT="0" distB="0" distL="0" distR="0" wp14:anchorId="2DE82A16" wp14:editId="3EA34F08">
                  <wp:extent cx="7497272" cy="1219200"/>
                  <wp:effectExtent l="19050" t="0" r="8428" b="0"/>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7525677" cy="1223819"/>
                          </a:xfrm>
                          <a:prstGeom prst="rect">
                            <a:avLst/>
                          </a:prstGeom>
                          <a:noFill/>
                          <a:ln w="9525">
                            <a:noFill/>
                            <a:miter lim="800000"/>
                            <a:headEnd/>
                            <a:tailEnd/>
                          </a:ln>
                        </pic:spPr>
                      </pic:pic>
                    </a:graphicData>
                  </a:graphic>
                </wp:inline>
              </w:drawing>
            </w:r>
          </w:p>
          <w:p w14:paraId="666DB404" w14:textId="77777777" w:rsidR="00D05047" w:rsidRDefault="00D05047" w:rsidP="004A5BC5">
            <w:pPr>
              <w:pStyle w:val="hcp2"/>
              <w:rPr>
                <w:rFonts w:ascii="Calibri" w:hAnsi="Calibri"/>
                <w:sz w:val="24"/>
                <w:szCs w:val="24"/>
              </w:rPr>
            </w:pPr>
          </w:p>
          <w:p w14:paraId="199FF6C4" w14:textId="77777777" w:rsidR="004B73AC" w:rsidRDefault="004B73AC" w:rsidP="004B73AC">
            <w:pPr>
              <w:pStyle w:val="hcp2"/>
              <w:rPr>
                <w:rFonts w:ascii="Calibri" w:hAnsi="Calibri"/>
                <w:sz w:val="24"/>
                <w:szCs w:val="24"/>
              </w:rPr>
            </w:pPr>
            <w:r w:rsidRPr="00FA3558">
              <w:rPr>
                <w:rFonts w:ascii="Calibri" w:hAnsi="Calibri"/>
                <w:sz w:val="24"/>
                <w:szCs w:val="24"/>
              </w:rPr>
              <w:t>Features such as vocabulary supports, spell check and others can be disabled</w:t>
            </w:r>
            <w:r>
              <w:rPr>
                <w:rFonts w:ascii="Calibri" w:hAnsi="Calibri"/>
                <w:sz w:val="24"/>
                <w:szCs w:val="24"/>
              </w:rPr>
              <w:t xml:space="preserve"> for students on a teacher’s team</w:t>
            </w:r>
            <w:r w:rsidRPr="00FA3558">
              <w:rPr>
                <w:rFonts w:ascii="Calibri" w:hAnsi="Calibri"/>
                <w:sz w:val="24"/>
                <w:szCs w:val="24"/>
              </w:rPr>
              <w:t xml:space="preserve">, which is especially helpful in a test-taking situation.  </w:t>
            </w:r>
            <w:r>
              <w:rPr>
                <w:rFonts w:ascii="Calibri" w:hAnsi="Calibri"/>
                <w:sz w:val="24"/>
                <w:szCs w:val="24"/>
              </w:rPr>
              <w:t xml:space="preserve">Remember to reset feature locks once the test is completed. </w:t>
            </w:r>
          </w:p>
          <w:p w14:paraId="28CA739A" w14:textId="77777777" w:rsidR="004B73AC" w:rsidRDefault="004B73AC" w:rsidP="004A5BC5">
            <w:pPr>
              <w:pStyle w:val="hcp2"/>
              <w:rPr>
                <w:rFonts w:ascii="Calibri" w:hAnsi="Calibri"/>
                <w:sz w:val="24"/>
                <w:szCs w:val="24"/>
              </w:rPr>
            </w:pPr>
          </w:p>
          <w:p w14:paraId="79C1AFD6" w14:textId="77777777" w:rsidR="004B73AC" w:rsidRPr="00FA3558" w:rsidRDefault="004B73AC" w:rsidP="004A5BC5">
            <w:pPr>
              <w:pStyle w:val="hcp2"/>
              <w:rPr>
                <w:rFonts w:ascii="Calibri" w:hAnsi="Calibri"/>
                <w:sz w:val="24"/>
                <w:szCs w:val="24"/>
              </w:rPr>
            </w:pPr>
            <w:r w:rsidRPr="004B73AC">
              <w:rPr>
                <w:rFonts w:ascii="Calibri" w:hAnsi="Calibri"/>
                <w:noProof/>
                <w:sz w:val="24"/>
                <w:szCs w:val="24"/>
              </w:rPr>
              <w:drawing>
                <wp:inline distT="0" distB="0" distL="0" distR="0" wp14:anchorId="1A1BB2DC" wp14:editId="33A96A4E">
                  <wp:extent cx="7411160" cy="1173480"/>
                  <wp:effectExtent l="1905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7434029" cy="1177101"/>
                          </a:xfrm>
                          <a:prstGeom prst="rect">
                            <a:avLst/>
                          </a:prstGeom>
                          <a:noFill/>
                          <a:ln w="9525">
                            <a:noFill/>
                            <a:miter lim="800000"/>
                            <a:headEnd/>
                            <a:tailEnd/>
                          </a:ln>
                        </pic:spPr>
                      </pic:pic>
                    </a:graphicData>
                  </a:graphic>
                </wp:inline>
              </w:drawing>
            </w:r>
          </w:p>
        </w:tc>
      </w:tr>
      <w:tr w:rsidR="005451C4" w:rsidRPr="00FA3558" w14:paraId="16CC49E0" w14:textId="77777777" w:rsidTr="00B8070D">
        <w:tc>
          <w:tcPr>
            <w:tcW w:w="2268" w:type="dxa"/>
          </w:tcPr>
          <w:p w14:paraId="523396E8" w14:textId="77777777" w:rsidR="005451C4" w:rsidRDefault="005451C4" w:rsidP="00623CEF">
            <w:pPr>
              <w:spacing w:after="0" w:line="240" w:lineRule="auto"/>
              <w:rPr>
                <w:sz w:val="24"/>
                <w:szCs w:val="24"/>
              </w:rPr>
            </w:pPr>
            <w:r w:rsidRPr="00FA3558">
              <w:rPr>
                <w:b/>
                <w:sz w:val="24"/>
                <w:szCs w:val="24"/>
              </w:rPr>
              <w:t>Password Protect</w:t>
            </w:r>
            <w:r w:rsidRPr="00FA3558">
              <w:rPr>
                <w:sz w:val="24"/>
                <w:szCs w:val="24"/>
              </w:rPr>
              <w:t xml:space="preserve"> </w:t>
            </w:r>
          </w:p>
          <w:p w14:paraId="20311E25" w14:textId="219F42AD" w:rsidR="00D05047" w:rsidRDefault="00D05047" w:rsidP="00623CEF">
            <w:pPr>
              <w:spacing w:after="0" w:line="240" w:lineRule="auto"/>
              <w:rPr>
                <w:sz w:val="24"/>
                <w:szCs w:val="24"/>
              </w:rPr>
            </w:pPr>
            <w:r>
              <w:rPr>
                <w:sz w:val="24"/>
                <w:szCs w:val="24"/>
              </w:rPr>
              <w:t xml:space="preserve">In the </w:t>
            </w:r>
            <w:r w:rsidR="00FB726A">
              <w:rPr>
                <w:sz w:val="24"/>
                <w:szCs w:val="24"/>
              </w:rPr>
              <w:t>Document View</w:t>
            </w:r>
            <w:r>
              <w:rPr>
                <w:sz w:val="24"/>
                <w:szCs w:val="24"/>
              </w:rPr>
              <w:t xml:space="preserve"> menu</w:t>
            </w:r>
          </w:p>
          <w:p w14:paraId="175E3F72" w14:textId="3FA03F3A" w:rsidR="00D05047" w:rsidRPr="00FA3558" w:rsidRDefault="00FB726A" w:rsidP="00623CEF">
            <w:pPr>
              <w:spacing w:after="0" w:line="240" w:lineRule="auto"/>
              <w:rPr>
                <w:sz w:val="24"/>
                <w:szCs w:val="24"/>
              </w:rPr>
            </w:pPr>
            <w:r>
              <w:rPr>
                <w:noProof/>
              </w:rPr>
              <w:drawing>
                <wp:inline distT="0" distB="0" distL="0" distR="0" wp14:anchorId="01A66D2A" wp14:editId="68B6969C">
                  <wp:extent cx="495300" cy="561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5300" cy="561975"/>
                          </a:xfrm>
                          <a:prstGeom prst="rect">
                            <a:avLst/>
                          </a:prstGeom>
                        </pic:spPr>
                      </pic:pic>
                    </a:graphicData>
                  </a:graphic>
                </wp:inline>
              </w:drawing>
            </w:r>
          </w:p>
        </w:tc>
        <w:tc>
          <w:tcPr>
            <w:tcW w:w="11819" w:type="dxa"/>
          </w:tcPr>
          <w:p w14:paraId="15B4AF44" w14:textId="400C906E" w:rsidR="005451C4" w:rsidRDefault="00623CEF" w:rsidP="00E430A4">
            <w:pPr>
              <w:spacing w:after="0" w:line="240" w:lineRule="auto"/>
              <w:rPr>
                <w:noProof/>
                <w:sz w:val="24"/>
                <w:szCs w:val="24"/>
              </w:rPr>
            </w:pPr>
            <w:r>
              <w:rPr>
                <w:noProof/>
                <w:sz w:val="24"/>
                <w:szCs w:val="24"/>
              </w:rPr>
              <w:t xml:space="preserve">In a test-taking situation, it is a good idea to password protect test documents.  This can be done through the </w:t>
            </w:r>
            <w:r w:rsidR="00FB726A">
              <w:rPr>
                <w:b/>
                <w:noProof/>
                <w:sz w:val="24"/>
                <w:szCs w:val="24"/>
              </w:rPr>
              <w:t>Document View</w:t>
            </w:r>
            <w:r w:rsidRPr="00D05047">
              <w:rPr>
                <w:b/>
                <w:noProof/>
                <w:sz w:val="24"/>
                <w:szCs w:val="24"/>
              </w:rPr>
              <w:t xml:space="preserve"> </w:t>
            </w:r>
            <w:r>
              <w:rPr>
                <w:noProof/>
                <w:sz w:val="24"/>
                <w:szCs w:val="24"/>
              </w:rPr>
              <w:t>menu/</w:t>
            </w:r>
            <w:r w:rsidR="00D05047" w:rsidRPr="00D05047">
              <w:rPr>
                <w:b/>
                <w:noProof/>
                <w:sz w:val="24"/>
                <w:szCs w:val="24"/>
              </w:rPr>
              <w:t>Set Document Password</w:t>
            </w:r>
            <w:r w:rsidR="00D05047">
              <w:rPr>
                <w:noProof/>
                <w:sz w:val="24"/>
                <w:szCs w:val="24"/>
              </w:rPr>
              <w:t xml:space="preserve">.  This will allow a teacher to </w:t>
            </w:r>
            <w:r w:rsidR="000806CC">
              <w:rPr>
                <w:noProof/>
                <w:sz w:val="24"/>
                <w:szCs w:val="24"/>
              </w:rPr>
              <w:t>copy</w:t>
            </w:r>
            <w:r w:rsidR="00D05047">
              <w:rPr>
                <w:noProof/>
                <w:sz w:val="24"/>
                <w:szCs w:val="24"/>
              </w:rPr>
              <w:t xml:space="preserve"> a secure file in</w:t>
            </w:r>
            <w:r w:rsidR="000806CC">
              <w:rPr>
                <w:noProof/>
                <w:sz w:val="24"/>
                <w:szCs w:val="24"/>
              </w:rPr>
              <w:t>to</w:t>
            </w:r>
            <w:r w:rsidR="00D05047">
              <w:rPr>
                <w:noProof/>
                <w:sz w:val="24"/>
                <w:szCs w:val="24"/>
              </w:rPr>
              <w:t xml:space="preserve"> a student folder without risk of it being opened.  It is advisable </w:t>
            </w:r>
            <w:r w:rsidR="000806CC">
              <w:rPr>
                <w:noProof/>
                <w:sz w:val="24"/>
                <w:szCs w:val="24"/>
              </w:rPr>
              <w:t xml:space="preserve">that teachers never give the document password to a student, </w:t>
            </w:r>
            <w:r w:rsidR="00D05047">
              <w:rPr>
                <w:noProof/>
                <w:sz w:val="24"/>
                <w:szCs w:val="24"/>
              </w:rPr>
              <w:t xml:space="preserve"> but for the teacher to input that password.  </w:t>
            </w:r>
            <w:r w:rsidR="00B8070D">
              <w:rPr>
                <w:noProof/>
                <w:sz w:val="24"/>
                <w:szCs w:val="24"/>
              </w:rPr>
              <w:t xml:space="preserve"> It is also advisable that the teacher keep a copy of the file that is not password protected in her/his private folder or in </w:t>
            </w:r>
            <w:r w:rsidR="00547EF7">
              <w:rPr>
                <w:noProof/>
                <w:sz w:val="24"/>
                <w:szCs w:val="24"/>
              </w:rPr>
              <w:t xml:space="preserve">some other secure location as a backup. </w:t>
            </w:r>
          </w:p>
          <w:p w14:paraId="4FB475AE" w14:textId="77777777" w:rsidR="004B73AC" w:rsidRDefault="004B73AC" w:rsidP="00E430A4">
            <w:pPr>
              <w:spacing w:after="0" w:line="240" w:lineRule="auto"/>
              <w:rPr>
                <w:noProof/>
                <w:sz w:val="24"/>
                <w:szCs w:val="24"/>
              </w:rPr>
            </w:pPr>
          </w:p>
          <w:p w14:paraId="591373F8" w14:textId="77777777" w:rsidR="004B73AC" w:rsidRDefault="004B73AC" w:rsidP="00E430A4">
            <w:pPr>
              <w:spacing w:after="0" w:line="240" w:lineRule="auto"/>
              <w:rPr>
                <w:noProof/>
                <w:sz w:val="24"/>
                <w:szCs w:val="24"/>
              </w:rPr>
            </w:pPr>
          </w:p>
          <w:p w14:paraId="28F3305A" w14:textId="77777777" w:rsidR="009857CC" w:rsidRDefault="00DB1652" w:rsidP="004B73AC">
            <w:pPr>
              <w:spacing w:after="0" w:line="240" w:lineRule="auto"/>
              <w:rPr>
                <w:noProof/>
                <w:sz w:val="24"/>
                <w:szCs w:val="24"/>
              </w:rPr>
            </w:pPr>
            <w:r>
              <w:rPr>
                <w:noProof/>
              </w:rPr>
              <w:drawing>
                <wp:inline distT="0" distB="0" distL="0" distR="0" wp14:anchorId="590F71E2" wp14:editId="4090CC0F">
                  <wp:extent cx="2202371" cy="617273"/>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02371" cy="617273"/>
                          </a:xfrm>
                          <a:prstGeom prst="rect">
                            <a:avLst/>
                          </a:prstGeom>
                        </pic:spPr>
                      </pic:pic>
                    </a:graphicData>
                  </a:graphic>
                </wp:inline>
              </w:drawing>
            </w:r>
          </w:p>
          <w:p w14:paraId="5A54D02D" w14:textId="1492A532" w:rsidR="00D05047" w:rsidRDefault="004B73AC" w:rsidP="004B73AC">
            <w:pPr>
              <w:spacing w:after="0" w:line="240" w:lineRule="auto"/>
              <w:rPr>
                <w:noProof/>
                <w:sz w:val="24"/>
                <w:szCs w:val="24"/>
              </w:rPr>
            </w:pPr>
            <w:r w:rsidRPr="00547EF7">
              <w:rPr>
                <w:b/>
                <w:noProof/>
                <w:sz w:val="24"/>
                <w:szCs w:val="24"/>
              </w:rPr>
              <w:t>Important Note:</w:t>
            </w:r>
            <w:r w:rsidRPr="00FA3558">
              <w:rPr>
                <w:noProof/>
                <w:sz w:val="24"/>
                <w:szCs w:val="24"/>
              </w:rPr>
              <w:t xml:space="preserve"> There is no way to retrive a forgotten password , so make sure to record it reliably.  </w:t>
            </w:r>
            <w:r>
              <w:rPr>
                <w:noProof/>
                <w:sz w:val="24"/>
                <w:szCs w:val="24"/>
              </w:rPr>
              <w:t>Passwords can be changed by the owner of the document.</w:t>
            </w:r>
            <w:r w:rsidR="00F9735F">
              <w:rPr>
                <w:noProof/>
                <w:sz w:val="24"/>
                <w:szCs w:val="24"/>
              </w:rPr>
              <mc:AlternateContent>
                <mc:Choice Requires="wps">
                  <w:drawing>
                    <wp:anchor distT="0" distB="0" distL="114300" distR="114300" simplePos="0" relativeHeight="251683840" behindDoc="0" locked="0" layoutInCell="1" allowOverlap="1" wp14:anchorId="649DD754" wp14:editId="165AAA4E">
                      <wp:simplePos x="0" y="0"/>
                      <wp:positionH relativeFrom="column">
                        <wp:posOffset>2429510</wp:posOffset>
                      </wp:positionH>
                      <wp:positionV relativeFrom="paragraph">
                        <wp:posOffset>2832100</wp:posOffset>
                      </wp:positionV>
                      <wp:extent cx="1751965" cy="396240"/>
                      <wp:effectExtent l="12065" t="15240" r="17145" b="17145"/>
                      <wp:wrapNone/>
                      <wp:docPr id="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3962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35ACD" id="Oval 28" o:spid="_x0000_s1026" style="position:absolute;margin-left:191.3pt;margin-top:223pt;width:137.95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" filled="f" strokecolor="red" strokeweight="1.5pt"/>
                  </w:pict>
                </mc:Fallback>
              </mc:AlternateContent>
            </w:r>
          </w:p>
          <w:p w14:paraId="02C33B73" w14:textId="77777777" w:rsidR="000806CC" w:rsidRPr="000806CC" w:rsidRDefault="000806CC" w:rsidP="004B73AC">
            <w:pPr>
              <w:rPr>
                <w:sz w:val="24"/>
                <w:szCs w:val="24"/>
              </w:rPr>
            </w:pPr>
          </w:p>
        </w:tc>
      </w:tr>
      <w:tr w:rsidR="00B8070D" w:rsidRPr="00FA3558" w14:paraId="3BA6D650" w14:textId="77777777" w:rsidTr="00B8070D">
        <w:tc>
          <w:tcPr>
            <w:tcW w:w="2268" w:type="dxa"/>
          </w:tcPr>
          <w:p w14:paraId="363AD877" w14:textId="4950AE44" w:rsidR="00B8070D" w:rsidRDefault="00B8070D" w:rsidP="009A18C9">
            <w:pPr>
              <w:rPr>
                <w:b/>
              </w:rPr>
            </w:pPr>
            <w:r>
              <w:rPr>
                <w:b/>
              </w:rPr>
              <w:lastRenderedPageBreak/>
              <w:t>Copy the document to the student folders.</w:t>
            </w:r>
            <w:r w:rsidR="009857CC">
              <w:rPr>
                <w:b/>
              </w:rPr>
              <w:t xml:space="preserve"> </w:t>
            </w:r>
            <w:r w:rsidR="009857CC" w:rsidRPr="009857CC">
              <w:rPr>
                <w:b/>
                <w:highlight w:val="yellow"/>
              </w:rPr>
              <w:t xml:space="preserve">Note: Use Copy to Multiple to send </w:t>
            </w:r>
            <w:r w:rsidR="00BF5B96">
              <w:rPr>
                <w:b/>
                <w:highlight w:val="yellow"/>
              </w:rPr>
              <w:t>support notes and edits</w:t>
            </w:r>
            <w:r w:rsidR="009857CC" w:rsidRPr="009857CC">
              <w:rPr>
                <w:b/>
                <w:highlight w:val="yellow"/>
              </w:rPr>
              <w:t xml:space="preserve"> with document.</w:t>
            </w:r>
          </w:p>
          <w:p w14:paraId="0A8F1FA8" w14:textId="77777777" w:rsidR="00B8070D" w:rsidRDefault="00B8070D" w:rsidP="009A18C9">
            <w:pPr>
              <w:rPr>
                <w:b/>
              </w:rPr>
            </w:pPr>
          </w:p>
          <w:p w14:paraId="2FBE1C04" w14:textId="77777777" w:rsidR="00B8070D" w:rsidRPr="00604369" w:rsidRDefault="00B8070D" w:rsidP="006E66B9"/>
        </w:tc>
        <w:tc>
          <w:tcPr>
            <w:tcW w:w="11819" w:type="dxa"/>
          </w:tcPr>
          <w:p w14:paraId="2B4590D5" w14:textId="77777777" w:rsidR="00B8070D" w:rsidRDefault="00F9735F" w:rsidP="009A18C9">
            <w:pPr>
              <w:rPr>
                <w:noProof/>
              </w:rPr>
            </w:pPr>
            <w:r>
              <w:rPr>
                <w:noProof/>
              </w:rPr>
              <w:drawing>
                <wp:anchor distT="0" distB="0" distL="114300" distR="114300" simplePos="0" relativeHeight="251687936" behindDoc="0" locked="0" layoutInCell="1" allowOverlap="1" wp14:anchorId="2F441E52" wp14:editId="634BFB2A">
                  <wp:simplePos x="0" y="0"/>
                  <wp:positionH relativeFrom="column">
                    <wp:posOffset>0</wp:posOffset>
                  </wp:positionH>
                  <wp:positionV relativeFrom="paragraph">
                    <wp:posOffset>-5080</wp:posOffset>
                  </wp:positionV>
                  <wp:extent cx="2296795" cy="1316990"/>
                  <wp:effectExtent l="0" t="0" r="8255" b="0"/>
                  <wp:wrapSquare wrapText="bothSides"/>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96795" cy="1316990"/>
                          </a:xfrm>
                          <a:prstGeom prst="rect">
                            <a:avLst/>
                          </a:prstGeom>
                          <a:noFill/>
                        </pic:spPr>
                      </pic:pic>
                    </a:graphicData>
                  </a:graphic>
                  <wp14:sizeRelH relativeFrom="page">
                    <wp14:pctWidth>0</wp14:pctWidth>
                  </wp14:sizeRelH>
                  <wp14:sizeRelV relativeFrom="page">
                    <wp14:pctHeight>0</wp14:pctHeight>
                  </wp14:sizeRelV>
                </wp:anchor>
              </w:drawing>
            </w:r>
          </w:p>
          <w:p w14:paraId="26D20AE1" w14:textId="77777777" w:rsidR="00B8070D" w:rsidRDefault="006E66B9" w:rsidP="009A18C9">
            <w:r w:rsidRPr="00604369">
              <w:t xml:space="preserve">Click in the small check box to the left of the </w:t>
            </w:r>
            <w:r>
              <w:t xml:space="preserve">document name, then select </w:t>
            </w:r>
            <w:r w:rsidRPr="004B73AC">
              <w:rPr>
                <w:b/>
              </w:rPr>
              <w:t>Copy</w:t>
            </w:r>
            <w:r>
              <w:t xml:space="preserve">. </w:t>
            </w:r>
            <w:r w:rsidR="004B73AC">
              <w:t xml:space="preserve">The document can then be copied to individual student folders or to multiple student folders.   To copy to an individual student folder, select Copy then navigate to that student’s Public or Private folder (or a subfolder within one of those). </w:t>
            </w:r>
            <w:r w:rsidR="00B8070D">
              <w:t xml:space="preserve">  </w:t>
            </w:r>
          </w:p>
          <w:p w14:paraId="654478EE" w14:textId="185A193F" w:rsidR="00C91D4F" w:rsidRDefault="00F052AC" w:rsidP="009A18C9">
            <w:r>
              <w:rPr>
                <w:noProof/>
              </w:rPr>
              <w:drawing>
                <wp:anchor distT="0" distB="0" distL="114300" distR="114300" simplePos="0" relativeHeight="251699200" behindDoc="0" locked="0" layoutInCell="1" allowOverlap="1" wp14:anchorId="74EF701E" wp14:editId="672A0377">
                  <wp:simplePos x="0" y="0"/>
                  <wp:positionH relativeFrom="column">
                    <wp:posOffset>-3175</wp:posOffset>
                  </wp:positionH>
                  <wp:positionV relativeFrom="paragraph">
                    <wp:posOffset>321310</wp:posOffset>
                  </wp:positionV>
                  <wp:extent cx="3083560" cy="2011680"/>
                  <wp:effectExtent l="0" t="0" r="2540" b="7620"/>
                  <wp:wrapSquare wrapText="bothSides"/>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083560" cy="2011680"/>
                          </a:xfrm>
                          <a:prstGeom prst="rect">
                            <a:avLst/>
                          </a:prstGeom>
                          <a:noFill/>
                        </pic:spPr>
                      </pic:pic>
                    </a:graphicData>
                  </a:graphic>
                  <wp14:sizeRelH relativeFrom="margin">
                    <wp14:pctWidth>0</wp14:pctWidth>
                  </wp14:sizeRelH>
                  <wp14:sizeRelV relativeFrom="margin">
                    <wp14:pctHeight>0</wp14:pctHeight>
                  </wp14:sizeRelV>
                </wp:anchor>
              </w:drawing>
            </w:r>
          </w:p>
          <w:p w14:paraId="0EE029B7" w14:textId="7D9D5886" w:rsidR="00B8070D" w:rsidRDefault="00B8070D" w:rsidP="009A18C9"/>
          <w:p w14:paraId="747D0565" w14:textId="59F56236" w:rsidR="00B8070D" w:rsidRDefault="00C91D4F" w:rsidP="009A18C9">
            <w:r>
              <w:t>By selecting “</w:t>
            </w:r>
            <w:r w:rsidRPr="00F15164">
              <w:rPr>
                <w:b/>
              </w:rPr>
              <w:t>Copy to Multiple</w:t>
            </w:r>
            <w:r>
              <w:t>,” teachers can copy a document to multiple student folders at one time.   She/he can create a new folder, can copy to all student</w:t>
            </w:r>
            <w:r w:rsidR="00F900B9">
              <w:t>’</w:t>
            </w:r>
            <w:r>
              <w:t xml:space="preserve">s Private folders, or can select specific students to copy to. </w:t>
            </w:r>
            <w:r w:rsidR="009857CC" w:rsidRPr="00F900B9">
              <w:rPr>
                <w:b/>
                <w:highlight w:val="yellow"/>
              </w:rPr>
              <w:t>Copy to Multiple is also the way you insure the support</w:t>
            </w:r>
            <w:r w:rsidR="00F052AC" w:rsidRPr="00F900B9">
              <w:rPr>
                <w:b/>
                <w:highlight w:val="yellow"/>
              </w:rPr>
              <w:t xml:space="preserve"> notes and edits</w:t>
            </w:r>
            <w:r w:rsidR="009857CC" w:rsidRPr="00F900B9">
              <w:rPr>
                <w:b/>
                <w:highlight w:val="yellow"/>
              </w:rPr>
              <w:t xml:space="preserve"> you added get copied with the document.</w:t>
            </w:r>
            <w:r w:rsidR="009857CC">
              <w:t xml:space="preserve"> You do not have to Copy to Multiple students to do this. If the document is in your private folder, click copy to multiple, then select your public folder to have the edits copy over.</w:t>
            </w:r>
            <w:r w:rsidR="00F052AC">
              <w:t xml:space="preserve"> Notice Annotation Source “Owner” is auto bubbled to send notes with document.</w:t>
            </w:r>
          </w:p>
          <w:p w14:paraId="563D773A" w14:textId="45FEB6A0" w:rsidR="00C91D4F" w:rsidRDefault="00F052AC" w:rsidP="009A18C9">
            <w:pPr>
              <w:rPr>
                <w:noProof/>
              </w:rPr>
            </w:pPr>
            <w:r>
              <w:rPr>
                <w:noProof/>
              </w:rPr>
              <w:drawing>
                <wp:anchor distT="0" distB="0" distL="114300" distR="114300" simplePos="0" relativeHeight="251692032" behindDoc="0" locked="0" layoutInCell="1" allowOverlap="1" wp14:anchorId="2D59BC9D" wp14:editId="3BAC71FA">
                  <wp:simplePos x="0" y="0"/>
                  <wp:positionH relativeFrom="column">
                    <wp:posOffset>-3175</wp:posOffset>
                  </wp:positionH>
                  <wp:positionV relativeFrom="paragraph">
                    <wp:posOffset>328930</wp:posOffset>
                  </wp:positionV>
                  <wp:extent cx="2165985" cy="1304290"/>
                  <wp:effectExtent l="0" t="0" r="571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165985" cy="1304290"/>
                          </a:xfrm>
                          <a:prstGeom prst="rect">
                            <a:avLst/>
                          </a:prstGeom>
                          <a:noFill/>
                        </pic:spPr>
                      </pic:pic>
                    </a:graphicData>
                  </a:graphic>
                  <wp14:sizeRelH relativeFrom="page">
                    <wp14:pctWidth>0</wp14:pctWidth>
                  </wp14:sizeRelH>
                  <wp14:sizeRelV relativeFrom="page">
                    <wp14:pctHeight>0</wp14:pctHeight>
                  </wp14:sizeRelV>
                </wp:anchor>
              </w:drawing>
            </w:r>
          </w:p>
          <w:p w14:paraId="0F13DF9D" w14:textId="0764EDAD" w:rsidR="00B8070D" w:rsidRDefault="006E66B9" w:rsidP="009A18C9">
            <w:r>
              <w:t xml:space="preserve"> In order to manually select students to copy files to, you must expand the folder with the student’s name on it to access their Public and Private folders. Click on the triangle next to the student’s name and the subfolders will be revealed. If you try to save to the folder with the student’s name, you will receive an error message “You don’t have access to copy to this folder.”   Click on the triangle next to the student’s name and the subfolders will be revealed</w:t>
            </w:r>
            <w:r w:rsidR="004B73AC">
              <w:t>.</w:t>
            </w:r>
          </w:p>
          <w:p w14:paraId="087640F6" w14:textId="77777777" w:rsidR="00B8070D" w:rsidRPr="00E03B41" w:rsidRDefault="00B8070D" w:rsidP="009A18C9"/>
        </w:tc>
      </w:tr>
    </w:tbl>
    <w:p w14:paraId="0A7896B4" w14:textId="77777777" w:rsidR="002C4AFF" w:rsidRPr="00FA3558" w:rsidRDefault="002C4AFF" w:rsidP="008703F1">
      <w:pPr>
        <w:rPr>
          <w:sz w:val="24"/>
          <w:szCs w:val="24"/>
        </w:rPr>
      </w:pPr>
    </w:p>
    <w:sectPr w:rsidR="002C4AFF" w:rsidRPr="00FA3558" w:rsidSect="00E05FF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7C22" w14:textId="77777777" w:rsidR="008E5017" w:rsidRDefault="008E5017" w:rsidP="006F2539">
      <w:pPr>
        <w:spacing w:after="0" w:line="240" w:lineRule="auto"/>
      </w:pPr>
      <w:r>
        <w:separator/>
      </w:r>
    </w:p>
  </w:endnote>
  <w:endnote w:type="continuationSeparator" w:id="0">
    <w:p w14:paraId="41B55044" w14:textId="77777777" w:rsidR="008E5017" w:rsidRDefault="008E5017" w:rsidP="006F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CC523" w14:textId="77777777" w:rsidR="008E5017" w:rsidRDefault="008E5017" w:rsidP="006F2539">
      <w:pPr>
        <w:spacing w:after="0" w:line="240" w:lineRule="auto"/>
      </w:pPr>
      <w:r>
        <w:separator/>
      </w:r>
    </w:p>
  </w:footnote>
  <w:footnote w:type="continuationSeparator" w:id="0">
    <w:p w14:paraId="1DEEBC65" w14:textId="77777777" w:rsidR="008E5017" w:rsidRDefault="008E5017" w:rsidP="006F2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102C"/>
    <w:multiLevelType w:val="hybridMultilevel"/>
    <w:tmpl w:val="E9EC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05173"/>
    <w:multiLevelType w:val="hybridMultilevel"/>
    <w:tmpl w:val="FD72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9A"/>
    <w:rsid w:val="000106F7"/>
    <w:rsid w:val="00025DD4"/>
    <w:rsid w:val="00055B38"/>
    <w:rsid w:val="00056A98"/>
    <w:rsid w:val="00073135"/>
    <w:rsid w:val="000806CC"/>
    <w:rsid w:val="000A464A"/>
    <w:rsid w:val="000B14D9"/>
    <w:rsid w:val="000C1525"/>
    <w:rsid w:val="000E4DE2"/>
    <w:rsid w:val="0010630D"/>
    <w:rsid w:val="00106E03"/>
    <w:rsid w:val="001131C2"/>
    <w:rsid w:val="0014624C"/>
    <w:rsid w:val="00157D95"/>
    <w:rsid w:val="00172AA3"/>
    <w:rsid w:val="00186412"/>
    <w:rsid w:val="001C7A49"/>
    <w:rsid w:val="00212061"/>
    <w:rsid w:val="00220C18"/>
    <w:rsid w:val="0024467C"/>
    <w:rsid w:val="00281913"/>
    <w:rsid w:val="00285D3A"/>
    <w:rsid w:val="002C4AFF"/>
    <w:rsid w:val="003734D2"/>
    <w:rsid w:val="003A2109"/>
    <w:rsid w:val="003A2879"/>
    <w:rsid w:val="003B5E95"/>
    <w:rsid w:val="003C5F90"/>
    <w:rsid w:val="004122C3"/>
    <w:rsid w:val="00457F24"/>
    <w:rsid w:val="00463D33"/>
    <w:rsid w:val="004652A6"/>
    <w:rsid w:val="004760B6"/>
    <w:rsid w:val="00486AC8"/>
    <w:rsid w:val="004A09EE"/>
    <w:rsid w:val="004A5BC5"/>
    <w:rsid w:val="004B73AC"/>
    <w:rsid w:val="0053747F"/>
    <w:rsid w:val="005451C4"/>
    <w:rsid w:val="00547EF7"/>
    <w:rsid w:val="00564444"/>
    <w:rsid w:val="005B5C6D"/>
    <w:rsid w:val="005B6F30"/>
    <w:rsid w:val="005D4F9B"/>
    <w:rsid w:val="005D6F2D"/>
    <w:rsid w:val="00603C5D"/>
    <w:rsid w:val="00623CEF"/>
    <w:rsid w:val="00630D63"/>
    <w:rsid w:val="006639D3"/>
    <w:rsid w:val="00695CD1"/>
    <w:rsid w:val="006D18B3"/>
    <w:rsid w:val="006E3027"/>
    <w:rsid w:val="006E66B9"/>
    <w:rsid w:val="006E75B8"/>
    <w:rsid w:val="006F1E0C"/>
    <w:rsid w:val="006F2539"/>
    <w:rsid w:val="00702283"/>
    <w:rsid w:val="00723030"/>
    <w:rsid w:val="007472E1"/>
    <w:rsid w:val="00772449"/>
    <w:rsid w:val="00775237"/>
    <w:rsid w:val="00785C62"/>
    <w:rsid w:val="00794346"/>
    <w:rsid w:val="007A2E76"/>
    <w:rsid w:val="007A7A58"/>
    <w:rsid w:val="007E330A"/>
    <w:rsid w:val="007E3E55"/>
    <w:rsid w:val="007E41A2"/>
    <w:rsid w:val="007E747B"/>
    <w:rsid w:val="008026C8"/>
    <w:rsid w:val="0083442D"/>
    <w:rsid w:val="0084143F"/>
    <w:rsid w:val="00841547"/>
    <w:rsid w:val="00850A06"/>
    <w:rsid w:val="008568EB"/>
    <w:rsid w:val="008703F1"/>
    <w:rsid w:val="008A35A2"/>
    <w:rsid w:val="008B4E7A"/>
    <w:rsid w:val="008E3645"/>
    <w:rsid w:val="008E3D44"/>
    <w:rsid w:val="008E5017"/>
    <w:rsid w:val="008F0904"/>
    <w:rsid w:val="0097360D"/>
    <w:rsid w:val="009857CC"/>
    <w:rsid w:val="0099512D"/>
    <w:rsid w:val="009A062D"/>
    <w:rsid w:val="009A24B2"/>
    <w:rsid w:val="009C4079"/>
    <w:rsid w:val="009D2ADB"/>
    <w:rsid w:val="009E3DE5"/>
    <w:rsid w:val="00A04C6B"/>
    <w:rsid w:val="00A2051F"/>
    <w:rsid w:val="00A518DC"/>
    <w:rsid w:val="00A62EC6"/>
    <w:rsid w:val="00A9233C"/>
    <w:rsid w:val="00AB0F70"/>
    <w:rsid w:val="00AD7A6D"/>
    <w:rsid w:val="00AE23A6"/>
    <w:rsid w:val="00B07614"/>
    <w:rsid w:val="00B21953"/>
    <w:rsid w:val="00B24EC1"/>
    <w:rsid w:val="00B40D11"/>
    <w:rsid w:val="00B46174"/>
    <w:rsid w:val="00B46711"/>
    <w:rsid w:val="00B473B6"/>
    <w:rsid w:val="00B513DF"/>
    <w:rsid w:val="00B8070D"/>
    <w:rsid w:val="00B934F9"/>
    <w:rsid w:val="00BD0CDA"/>
    <w:rsid w:val="00BD7329"/>
    <w:rsid w:val="00BF0BBC"/>
    <w:rsid w:val="00BF35A2"/>
    <w:rsid w:val="00BF5B96"/>
    <w:rsid w:val="00BF5EC2"/>
    <w:rsid w:val="00C15E00"/>
    <w:rsid w:val="00C30C1F"/>
    <w:rsid w:val="00C376B4"/>
    <w:rsid w:val="00C441A2"/>
    <w:rsid w:val="00C46E7B"/>
    <w:rsid w:val="00C73C97"/>
    <w:rsid w:val="00C74CB6"/>
    <w:rsid w:val="00C91D4F"/>
    <w:rsid w:val="00CB3C21"/>
    <w:rsid w:val="00CB3FA6"/>
    <w:rsid w:val="00CD2404"/>
    <w:rsid w:val="00D05047"/>
    <w:rsid w:val="00D16F19"/>
    <w:rsid w:val="00D90255"/>
    <w:rsid w:val="00D94AD8"/>
    <w:rsid w:val="00D97B56"/>
    <w:rsid w:val="00DB1652"/>
    <w:rsid w:val="00DB47F9"/>
    <w:rsid w:val="00DB5286"/>
    <w:rsid w:val="00DC077B"/>
    <w:rsid w:val="00DD308A"/>
    <w:rsid w:val="00DF2EA7"/>
    <w:rsid w:val="00E0035E"/>
    <w:rsid w:val="00E05FFA"/>
    <w:rsid w:val="00E20B18"/>
    <w:rsid w:val="00E30E7F"/>
    <w:rsid w:val="00E430A4"/>
    <w:rsid w:val="00E52107"/>
    <w:rsid w:val="00E74C40"/>
    <w:rsid w:val="00E87634"/>
    <w:rsid w:val="00EF2BBE"/>
    <w:rsid w:val="00EF7844"/>
    <w:rsid w:val="00F04BCF"/>
    <w:rsid w:val="00F052AC"/>
    <w:rsid w:val="00F17AFC"/>
    <w:rsid w:val="00F4079A"/>
    <w:rsid w:val="00F56595"/>
    <w:rsid w:val="00F821B7"/>
    <w:rsid w:val="00F900B9"/>
    <w:rsid w:val="00F9735F"/>
    <w:rsid w:val="00FA3558"/>
    <w:rsid w:val="00FB726A"/>
    <w:rsid w:val="00FD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998E"/>
  <w15:docId w15:val="{FC4DCE11-FD41-455E-9A29-A5ABD517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6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2">
    <w:name w:val="hcp2"/>
    <w:basedOn w:val="Normal"/>
    <w:rsid w:val="00186412"/>
    <w:pPr>
      <w:spacing w:before="110" w:after="110" w:line="240" w:lineRule="auto"/>
    </w:pPr>
    <w:rPr>
      <w:rFonts w:ascii="Verdana" w:eastAsia="Times New Roman" w:hAnsi="Verdana"/>
      <w:color w:val="000000"/>
      <w:sz w:val="20"/>
      <w:szCs w:val="20"/>
    </w:rPr>
  </w:style>
  <w:style w:type="character" w:customStyle="1" w:styleId="hcp1">
    <w:name w:val="hcp1"/>
    <w:basedOn w:val="DefaultParagraphFont"/>
    <w:rsid w:val="00186412"/>
    <w:rPr>
      <w:b/>
      <w:bCs/>
    </w:rPr>
  </w:style>
  <w:style w:type="paragraph" w:styleId="BalloonText">
    <w:name w:val="Balloon Text"/>
    <w:basedOn w:val="Normal"/>
    <w:link w:val="BalloonTextChar"/>
    <w:uiPriority w:val="99"/>
    <w:semiHidden/>
    <w:unhideWhenUsed/>
    <w:rsid w:val="00A9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3C"/>
    <w:rPr>
      <w:rFonts w:ascii="Tahoma" w:hAnsi="Tahoma" w:cs="Tahoma"/>
      <w:sz w:val="16"/>
      <w:szCs w:val="16"/>
    </w:rPr>
  </w:style>
  <w:style w:type="paragraph" w:styleId="ListParagraph">
    <w:name w:val="List Paragraph"/>
    <w:basedOn w:val="Normal"/>
    <w:uiPriority w:val="34"/>
    <w:qFormat/>
    <w:rsid w:val="00A2051F"/>
    <w:pPr>
      <w:ind w:left="720"/>
      <w:contextualSpacing/>
    </w:pPr>
  </w:style>
  <w:style w:type="paragraph" w:styleId="Header">
    <w:name w:val="header"/>
    <w:basedOn w:val="Normal"/>
    <w:link w:val="HeaderChar"/>
    <w:uiPriority w:val="99"/>
    <w:semiHidden/>
    <w:unhideWhenUsed/>
    <w:rsid w:val="006F25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539"/>
  </w:style>
  <w:style w:type="paragraph" w:styleId="Footer">
    <w:name w:val="footer"/>
    <w:basedOn w:val="Normal"/>
    <w:link w:val="FooterChar"/>
    <w:uiPriority w:val="99"/>
    <w:unhideWhenUsed/>
    <w:rsid w:val="006F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39"/>
  </w:style>
  <w:style w:type="character" w:styleId="Hyperlink">
    <w:name w:val="Hyperlink"/>
    <w:basedOn w:val="DefaultParagraphFont"/>
    <w:uiPriority w:val="99"/>
    <w:unhideWhenUsed/>
    <w:rsid w:val="006F2539"/>
    <w:rPr>
      <w:color w:val="0000FF"/>
      <w:u w:val="single"/>
    </w:rPr>
  </w:style>
  <w:style w:type="paragraph" w:styleId="EndnoteText">
    <w:name w:val="endnote text"/>
    <w:basedOn w:val="Normal"/>
    <w:link w:val="EndnoteTextChar"/>
    <w:uiPriority w:val="99"/>
    <w:semiHidden/>
    <w:unhideWhenUsed/>
    <w:rsid w:val="00106E03"/>
    <w:rPr>
      <w:sz w:val="20"/>
      <w:szCs w:val="20"/>
    </w:rPr>
  </w:style>
  <w:style w:type="character" w:customStyle="1" w:styleId="EndnoteTextChar">
    <w:name w:val="Endnote Text Char"/>
    <w:basedOn w:val="DefaultParagraphFont"/>
    <w:link w:val="EndnoteText"/>
    <w:uiPriority w:val="99"/>
    <w:semiHidden/>
    <w:rsid w:val="00106E03"/>
  </w:style>
  <w:style w:type="character" w:styleId="EndnoteReference">
    <w:name w:val="endnote reference"/>
    <w:basedOn w:val="DefaultParagraphFont"/>
    <w:uiPriority w:val="99"/>
    <w:semiHidden/>
    <w:unhideWhenUsed/>
    <w:rsid w:val="00106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7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avid%20Brookins\Downloads\www.kurzweil3000.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3D339-A654-4BC5-8942-6495E2DD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Links>
    <vt:vector size="12" baseType="variant">
      <vt:variant>
        <vt:i4>2621481</vt:i4>
      </vt:variant>
      <vt:variant>
        <vt:i4>3</vt:i4>
      </vt:variant>
      <vt:variant>
        <vt:i4>0</vt:i4>
      </vt:variant>
      <vt:variant>
        <vt:i4>5</vt:i4>
      </vt:variant>
      <vt:variant>
        <vt:lpwstr>https://www.kurzweiledu.com/kurzweil-academy/kurzweil-academy.html</vt:lpwstr>
      </vt:variant>
      <vt:variant>
        <vt:lpwstr/>
      </vt:variant>
      <vt:variant>
        <vt:i4>6553717</vt:i4>
      </vt:variant>
      <vt:variant>
        <vt:i4>0</vt:i4>
      </vt:variant>
      <vt:variant>
        <vt:i4>0</vt:i4>
      </vt:variant>
      <vt:variant>
        <vt:i4>5</vt:i4>
      </vt:variant>
      <vt:variant>
        <vt:lpwstr>https://meetings.webex.com/collabs/files/viewRecording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Tatum</dc:creator>
  <cp:lastModifiedBy>Stephanie Ingham</cp:lastModifiedBy>
  <cp:revision>2</cp:revision>
  <cp:lastPrinted>2018-10-08T18:34:00Z</cp:lastPrinted>
  <dcterms:created xsi:type="dcterms:W3CDTF">2019-01-23T21:00:00Z</dcterms:created>
  <dcterms:modified xsi:type="dcterms:W3CDTF">2019-01-23T21:00:00Z</dcterms:modified>
</cp:coreProperties>
</file>